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FFDD2" w14:textId="77777777" w:rsidR="008656D7" w:rsidRDefault="008656D7" w:rsidP="004C508C">
      <w:pPr>
        <w:pStyle w:val="berschrift2"/>
        <w:rPr>
          <w:rFonts w:ascii="Arial" w:hAnsi="Arial" w:cs="Arial"/>
          <w:b/>
          <w:bCs/>
          <w:color w:val="000000" w:themeColor="text1"/>
        </w:rPr>
      </w:pPr>
    </w:p>
    <w:p w14:paraId="2BCC609E" w14:textId="462EC81E" w:rsidR="00865D7C" w:rsidRPr="004C508C" w:rsidRDefault="00865D7C" w:rsidP="00B04715">
      <w:pPr>
        <w:pStyle w:val="berschrift1"/>
      </w:pPr>
      <w:r w:rsidRPr="004C508C">
        <w:t>Neuigkeiten aus der Hörbücherei</w:t>
      </w:r>
    </w:p>
    <w:p w14:paraId="5AA35EFE" w14:textId="77777777" w:rsidR="00865D7C" w:rsidRPr="00D91FAE" w:rsidRDefault="00865D7C" w:rsidP="00D62E4D">
      <w:pPr>
        <w:spacing w:before="0" w:after="0"/>
        <w:contextualSpacing/>
        <w:jc w:val="both"/>
        <w:rPr>
          <w:rFonts w:cs="Arial"/>
          <w:b/>
        </w:rPr>
      </w:pPr>
    </w:p>
    <w:p w14:paraId="48802F0F" w14:textId="77777777" w:rsidR="00865D7C" w:rsidRDefault="00865D7C" w:rsidP="00D62E4D">
      <w:pPr>
        <w:pStyle w:val="StandardText"/>
        <w:spacing w:after="0"/>
        <w:contextualSpacing/>
      </w:pPr>
      <w:r w:rsidRPr="005457C5">
        <w:t xml:space="preserve">Liebe Hörerin, lieber Hörer der </w:t>
      </w:r>
      <w:smartTag w:uri="urn:schemas-microsoft-com:office:smarttags" w:element="PersonName">
        <w:r w:rsidRPr="005457C5">
          <w:t>Hörbücherei</w:t>
        </w:r>
      </w:smartTag>
      <w:r w:rsidRPr="005457C5">
        <w:t>!</w:t>
      </w:r>
    </w:p>
    <w:p w14:paraId="789A24CB" w14:textId="77777777" w:rsidR="00865D7C" w:rsidRPr="00D91FAE" w:rsidRDefault="00865D7C" w:rsidP="00D62E4D">
      <w:pPr>
        <w:pStyle w:val="StandardText"/>
        <w:spacing w:after="0"/>
        <w:contextualSpacing/>
        <w:rPr>
          <w:sz w:val="12"/>
          <w:szCs w:val="12"/>
        </w:rPr>
      </w:pPr>
    </w:p>
    <w:p w14:paraId="4C82717D" w14:textId="77777777" w:rsidR="00865D7C" w:rsidRDefault="00865D7C" w:rsidP="00D62E4D">
      <w:pPr>
        <w:spacing w:before="0" w:after="0"/>
        <w:contextualSpacing/>
        <w:jc w:val="both"/>
        <w:rPr>
          <w:rFonts w:cs="Arial"/>
        </w:rPr>
      </w:pPr>
      <w:r>
        <w:rPr>
          <w:rFonts w:cs="Arial"/>
        </w:rPr>
        <w:t>Wir möchten Sie über einige Neuigkeiten aus Ihrer Hörbücherei informieren:</w:t>
      </w:r>
    </w:p>
    <w:p w14:paraId="52FE5482" w14:textId="77777777" w:rsidR="00865D7C" w:rsidRDefault="00865D7C" w:rsidP="00D62E4D">
      <w:pPr>
        <w:spacing w:before="0" w:after="0"/>
        <w:contextualSpacing/>
        <w:jc w:val="both"/>
        <w:rPr>
          <w:rFonts w:cs="Arial"/>
          <w:b/>
          <w:sz w:val="16"/>
          <w:szCs w:val="16"/>
        </w:rPr>
      </w:pPr>
    </w:p>
    <w:p w14:paraId="5B065964" w14:textId="52E722B8" w:rsidR="0036355D" w:rsidRPr="0036355D" w:rsidRDefault="0036355D" w:rsidP="00B04715">
      <w:pPr>
        <w:pStyle w:val="berschrift1"/>
        <w:rPr>
          <w:lang w:val="de-DE"/>
        </w:rPr>
      </w:pPr>
      <w:r w:rsidRPr="0036355D">
        <w:rPr>
          <w:lang w:val="de-DE"/>
        </w:rPr>
        <w:t>Die Zukunft der Hörbücherei</w:t>
      </w:r>
    </w:p>
    <w:p w14:paraId="066D3061" w14:textId="77777777" w:rsidR="009B05DC" w:rsidRPr="009B05DC" w:rsidRDefault="009B05DC" w:rsidP="009B05DC">
      <w:pPr>
        <w:spacing w:before="0" w:after="0"/>
        <w:contextualSpacing/>
        <w:jc w:val="both"/>
        <w:rPr>
          <w:rFonts w:cs="Arial"/>
          <w:lang w:val="de-DE"/>
        </w:rPr>
      </w:pPr>
      <w:r w:rsidRPr="009B05DC">
        <w:rPr>
          <w:rFonts w:cs="Arial"/>
          <w:lang w:val="de-DE"/>
        </w:rPr>
        <w:t>Wie wir Ihnen bereits im letzten Brief mitgeteilt haben, haben die Bundesländer Niederösterreich, Oberösterreich sowie Tirol und Vorarlberg beschlossen, die Förderung für die Hörbücherei vollständig einzustellen. Die offizielle Begründung lautet sinngemäß: Wenn blinden und sehbehinderten Menschen das Lesen wichtig ist, sollen sie die Hörbücherei selbst erhalten.</w:t>
      </w:r>
    </w:p>
    <w:p w14:paraId="25E5BB07" w14:textId="77777777" w:rsidR="009B05DC" w:rsidRPr="009B05DC" w:rsidRDefault="009B05DC" w:rsidP="009B05DC">
      <w:pPr>
        <w:spacing w:before="0" w:after="0"/>
        <w:contextualSpacing/>
        <w:jc w:val="both"/>
        <w:rPr>
          <w:rFonts w:cs="Arial"/>
          <w:lang w:val="de-DE"/>
        </w:rPr>
      </w:pPr>
      <w:r w:rsidRPr="009B05DC">
        <w:rPr>
          <w:rFonts w:cs="Arial"/>
          <w:lang w:val="de-DE"/>
        </w:rPr>
        <w:t>Diese Entscheidung war für uns alle ein schwerer Schlag. Denn die Hörbücherei ist weit mehr als nur eine Bibliothek – sie ist für viele blinde und sehbehinderte Menschen ein Tor zur Welt der Literatur, Information und Bildung.</w:t>
      </w:r>
    </w:p>
    <w:p w14:paraId="7944C173" w14:textId="32E41F22" w:rsidR="009B05DC" w:rsidRPr="009B05DC" w:rsidRDefault="009B05DC" w:rsidP="009B05DC">
      <w:pPr>
        <w:spacing w:before="0" w:after="0"/>
        <w:contextualSpacing/>
        <w:jc w:val="both"/>
        <w:rPr>
          <w:rFonts w:cs="Arial"/>
          <w:lang w:val="de-DE"/>
        </w:rPr>
      </w:pPr>
      <w:r w:rsidRPr="009B05DC">
        <w:rPr>
          <w:rFonts w:cs="Arial"/>
          <w:lang w:val="de-DE"/>
        </w:rPr>
        <w:t xml:space="preserve">Wir haben Sie um Ihre Unterstützung gebeten, die zuständigen Stellen zu einem Umdenken zu bewegen. An dieser Stelle möchten wir uns herzlich bei den vielen </w:t>
      </w:r>
      <w:r w:rsidR="00DB7048">
        <w:rPr>
          <w:rFonts w:cs="Arial"/>
          <w:lang w:val="de-DE"/>
        </w:rPr>
        <w:t>Nutzer:innen</w:t>
      </w:r>
      <w:r w:rsidRPr="009B05DC">
        <w:rPr>
          <w:rFonts w:cs="Arial"/>
          <w:lang w:val="de-DE"/>
        </w:rPr>
        <w:t xml:space="preserve"> bedanken, die sich an die verantwortlichen Stellen in Niederösterreich, Oberösterreich, Tirol und Vorarlberg gewandt haben.</w:t>
      </w:r>
    </w:p>
    <w:p w14:paraId="5DBE44AC" w14:textId="77777777" w:rsidR="009B05DC" w:rsidRPr="009B05DC" w:rsidRDefault="009B05DC" w:rsidP="009B05DC">
      <w:pPr>
        <w:spacing w:before="0" w:after="0"/>
        <w:contextualSpacing/>
        <w:jc w:val="both"/>
        <w:rPr>
          <w:rFonts w:cs="Arial"/>
          <w:lang w:val="de-DE"/>
        </w:rPr>
      </w:pPr>
      <w:r w:rsidRPr="009B05DC">
        <w:rPr>
          <w:rFonts w:cs="Arial"/>
          <w:lang w:val="de-DE"/>
        </w:rPr>
        <w:t xml:space="preserve">Tatsächlich hat das Land Tirol seine Entscheidung revidiert, und auch das Land Niederösterreich hat uns finanzielle Unterstützung zugesichert. Das Land Vorarlberg hat </w:t>
      </w:r>
      <w:r w:rsidRPr="009B05DC">
        <w:rPr>
          <w:rFonts w:cs="Arial"/>
          <w:lang w:val="de-DE"/>
        </w:rPr>
        <w:lastRenderedPageBreak/>
        <w:t>eine solche Zusicherung bislang noch nicht gegeben, zeigt sich jedoch gesprächsbereit. Lediglich das Land Oberösterreich verweigert weiterhin jede Art von Kommunikation mit dem Verweis, es gebe ohnehin ausreichend KI-Lösungen im Netz.</w:t>
      </w:r>
    </w:p>
    <w:p w14:paraId="675D69E7" w14:textId="5BF77902" w:rsidR="009B05DC" w:rsidRPr="009B05DC" w:rsidRDefault="009B05DC" w:rsidP="009B05DC">
      <w:pPr>
        <w:spacing w:before="0" w:after="0"/>
        <w:contextualSpacing/>
        <w:jc w:val="both"/>
        <w:rPr>
          <w:rFonts w:cs="Arial"/>
          <w:lang w:val="de-DE"/>
        </w:rPr>
      </w:pPr>
      <w:r w:rsidRPr="009B05DC">
        <w:rPr>
          <w:rFonts w:cs="Arial"/>
          <w:lang w:val="de-DE"/>
        </w:rPr>
        <w:t xml:space="preserve">Dabei bleibt unberücksichtigt, ob diese KI-Lösungen </w:t>
      </w:r>
      <w:r w:rsidR="00C80B8D">
        <w:rPr>
          <w:rFonts w:cs="Arial"/>
          <w:lang w:val="de-DE"/>
        </w:rPr>
        <w:t>für die</w:t>
      </w:r>
      <w:r w:rsidRPr="009B05DC">
        <w:rPr>
          <w:rFonts w:cs="Arial"/>
          <w:lang w:val="de-DE"/>
        </w:rPr>
        <w:t xml:space="preserve"> Praxis tatsächlich geeignet sind und ob die betroffenen Personen überhaupt über die notwendige Infrastruktur und die entsprechenden Kenntnisse verfügen, um diese nutzen zu können – ganz abgesehen von der Frage der damit verbundenen Kosten.</w:t>
      </w:r>
    </w:p>
    <w:p w14:paraId="3D68A0F7" w14:textId="77777777" w:rsidR="0036355D" w:rsidRPr="009B05DC" w:rsidRDefault="0036355D" w:rsidP="00D62E4D">
      <w:pPr>
        <w:spacing w:before="0" w:after="0"/>
        <w:contextualSpacing/>
        <w:jc w:val="both"/>
        <w:rPr>
          <w:rFonts w:cs="Arial"/>
          <w:b/>
          <w:sz w:val="12"/>
          <w:szCs w:val="12"/>
          <w:lang w:val="de-DE"/>
        </w:rPr>
      </w:pPr>
    </w:p>
    <w:p w14:paraId="3249DC08" w14:textId="77777777" w:rsidR="00AA312F" w:rsidRDefault="00AA312F" w:rsidP="00D62E4D">
      <w:pPr>
        <w:spacing w:before="0" w:after="0"/>
        <w:contextualSpacing/>
        <w:jc w:val="both"/>
        <w:rPr>
          <w:rFonts w:cs="Arial"/>
          <w:b/>
          <w:sz w:val="16"/>
          <w:szCs w:val="16"/>
        </w:rPr>
      </w:pPr>
    </w:p>
    <w:p w14:paraId="0B609A46" w14:textId="0E66FD95" w:rsidR="00B32868" w:rsidRPr="004C508C" w:rsidRDefault="00423F93" w:rsidP="00B04715">
      <w:pPr>
        <w:pStyle w:val="berschrift1"/>
      </w:pPr>
      <w:r w:rsidRPr="004C508C">
        <w:t>CD</w:t>
      </w:r>
      <w:r w:rsidR="004C508C">
        <w:t>-</w:t>
      </w:r>
      <w:r w:rsidRPr="004C508C">
        <w:t>Bestellungen über</w:t>
      </w:r>
      <w:r w:rsidR="004C508C">
        <w:t xml:space="preserve"> die</w:t>
      </w:r>
      <w:r w:rsidRPr="004C508C">
        <w:t xml:space="preserve"> Homepage</w:t>
      </w:r>
    </w:p>
    <w:p w14:paraId="157AE431" w14:textId="71AE283D" w:rsidR="001E4AB0" w:rsidRPr="00E82D1B" w:rsidRDefault="009B05DC" w:rsidP="00B32868">
      <w:pPr>
        <w:spacing w:before="0" w:after="0"/>
        <w:contextualSpacing/>
        <w:jc w:val="both"/>
        <w:rPr>
          <w:lang w:val="de-DE"/>
        </w:rPr>
      </w:pPr>
      <w:r>
        <w:rPr>
          <w:lang w:val="de-DE"/>
        </w:rPr>
        <w:t xml:space="preserve">Wir möchten unseren </w:t>
      </w:r>
      <w:r w:rsidR="001E4AB0">
        <w:rPr>
          <w:lang w:val="de-DE"/>
        </w:rPr>
        <w:t xml:space="preserve">Hinweis für unsere </w:t>
      </w:r>
      <w:r w:rsidR="00C671DD">
        <w:rPr>
          <w:lang w:val="de-DE"/>
        </w:rPr>
        <w:t>Hörer:innen</w:t>
      </w:r>
      <w:r w:rsidR="00E30252">
        <w:rPr>
          <w:lang w:val="de-DE"/>
        </w:rPr>
        <w:t>,</w:t>
      </w:r>
      <w:r w:rsidR="001E4AB0">
        <w:rPr>
          <w:lang w:val="de-DE"/>
        </w:rPr>
        <w:t xml:space="preserve"> die Hörbücher </w:t>
      </w:r>
      <w:r w:rsidR="003A564C">
        <w:rPr>
          <w:lang w:val="de-DE"/>
        </w:rPr>
        <w:t>auf</w:t>
      </w:r>
      <w:r w:rsidR="001E4AB0">
        <w:rPr>
          <w:lang w:val="de-DE"/>
        </w:rPr>
        <w:t xml:space="preserve"> CD nutzen</w:t>
      </w:r>
      <w:r>
        <w:rPr>
          <w:lang w:val="de-DE"/>
        </w:rPr>
        <w:t xml:space="preserve"> wiederholen</w:t>
      </w:r>
      <w:r w:rsidR="003A564C">
        <w:rPr>
          <w:lang w:val="de-DE"/>
        </w:rPr>
        <w:t>:</w:t>
      </w:r>
      <w:r w:rsidR="001E4AB0">
        <w:rPr>
          <w:lang w:val="de-DE"/>
        </w:rPr>
        <w:t xml:space="preserve"> Die </w:t>
      </w:r>
      <w:r w:rsidR="004B3B94">
        <w:rPr>
          <w:lang w:val="de-DE"/>
        </w:rPr>
        <w:t>Bestellung</w:t>
      </w:r>
      <w:r w:rsidR="001E4AB0">
        <w:rPr>
          <w:lang w:val="de-DE"/>
        </w:rPr>
        <w:t xml:space="preserve"> der C</w:t>
      </w:r>
      <w:r w:rsidR="00A83B6C">
        <w:rPr>
          <w:lang w:val="de-DE"/>
        </w:rPr>
        <w:t>D</w:t>
      </w:r>
      <w:r w:rsidR="001E4AB0">
        <w:rPr>
          <w:lang w:val="de-DE"/>
        </w:rPr>
        <w:t xml:space="preserve">s </w:t>
      </w:r>
      <w:r w:rsidR="003A564C">
        <w:rPr>
          <w:lang w:val="de-DE"/>
        </w:rPr>
        <w:t>und</w:t>
      </w:r>
      <w:r w:rsidR="001E4AB0">
        <w:rPr>
          <w:lang w:val="de-DE"/>
        </w:rPr>
        <w:t xml:space="preserve"> die Auswahl aus dem Katalog ist auch über unsere Homepage möglich. Das hat </w:t>
      </w:r>
      <w:r w:rsidR="004B3B94">
        <w:rPr>
          <w:lang w:val="de-DE"/>
        </w:rPr>
        <w:t xml:space="preserve">für Sie </w:t>
      </w:r>
      <w:r w:rsidR="001E4AB0">
        <w:rPr>
          <w:lang w:val="de-DE"/>
        </w:rPr>
        <w:t xml:space="preserve">den </w:t>
      </w:r>
      <w:r w:rsidR="00CA16C8">
        <w:rPr>
          <w:lang w:val="de-DE"/>
        </w:rPr>
        <w:t>Vorteil,</w:t>
      </w:r>
      <w:r w:rsidR="001E4AB0">
        <w:rPr>
          <w:lang w:val="de-DE"/>
        </w:rPr>
        <w:t xml:space="preserve"> dass </w:t>
      </w:r>
      <w:r w:rsidR="00E30252">
        <w:rPr>
          <w:lang w:val="de-DE"/>
        </w:rPr>
        <w:t>S</w:t>
      </w:r>
      <w:r w:rsidR="001E4AB0">
        <w:rPr>
          <w:lang w:val="de-DE"/>
        </w:rPr>
        <w:t xml:space="preserve">ie dort </w:t>
      </w:r>
      <w:r w:rsidR="00CA16C8">
        <w:rPr>
          <w:lang w:val="de-DE"/>
        </w:rPr>
        <w:t>tagesaktuell</w:t>
      </w:r>
      <w:r w:rsidR="001E4AB0">
        <w:rPr>
          <w:lang w:val="de-DE"/>
        </w:rPr>
        <w:t xml:space="preserve"> </w:t>
      </w:r>
      <w:r w:rsidR="003A564C">
        <w:rPr>
          <w:lang w:val="de-DE"/>
        </w:rPr>
        <w:t>über</w:t>
      </w:r>
      <w:r w:rsidR="001E4AB0">
        <w:rPr>
          <w:lang w:val="de-DE"/>
        </w:rPr>
        <w:t xml:space="preserve"> </w:t>
      </w:r>
      <w:r w:rsidR="003A564C">
        <w:rPr>
          <w:lang w:val="de-DE"/>
        </w:rPr>
        <w:t>unsere Neuzugänge und Fertigstellungen informiert werden</w:t>
      </w:r>
      <w:r w:rsidR="00E30252">
        <w:rPr>
          <w:lang w:val="de-DE"/>
        </w:rPr>
        <w:t xml:space="preserve">, </w:t>
      </w:r>
      <w:r w:rsidR="003A564C">
        <w:rPr>
          <w:lang w:val="de-DE"/>
        </w:rPr>
        <w:t xml:space="preserve">Sie </w:t>
      </w:r>
      <w:r w:rsidR="00E30252">
        <w:rPr>
          <w:lang w:val="de-DE"/>
        </w:rPr>
        <w:t xml:space="preserve">keine zusätzliche </w:t>
      </w:r>
      <w:r w:rsidR="00C671DD">
        <w:rPr>
          <w:lang w:val="de-DE"/>
        </w:rPr>
        <w:t>E-Mail</w:t>
      </w:r>
      <w:r w:rsidR="00E30252">
        <w:rPr>
          <w:lang w:val="de-DE"/>
        </w:rPr>
        <w:t xml:space="preserve"> schreiben müssen</w:t>
      </w:r>
      <w:r w:rsidR="004B3B94">
        <w:rPr>
          <w:lang w:val="de-DE"/>
        </w:rPr>
        <w:t xml:space="preserve"> und rund um die </w:t>
      </w:r>
      <w:r w:rsidR="00CA16C8">
        <w:rPr>
          <w:lang w:val="de-DE"/>
        </w:rPr>
        <w:t>Uhr</w:t>
      </w:r>
      <w:r w:rsidR="004B3B94">
        <w:rPr>
          <w:lang w:val="de-DE"/>
        </w:rPr>
        <w:t xml:space="preserve"> </w:t>
      </w:r>
      <w:r w:rsidR="00A83B6C">
        <w:rPr>
          <w:lang w:val="de-DE"/>
        </w:rPr>
        <w:t>I</w:t>
      </w:r>
      <w:r w:rsidR="004B3B94">
        <w:rPr>
          <w:lang w:val="de-DE"/>
        </w:rPr>
        <w:t>hre Bestellungen tätigen können</w:t>
      </w:r>
      <w:r w:rsidR="001E4AB0">
        <w:rPr>
          <w:lang w:val="de-DE"/>
        </w:rPr>
        <w:t>.</w:t>
      </w:r>
      <w:r w:rsidR="004B3B94">
        <w:rPr>
          <w:lang w:val="de-DE"/>
        </w:rPr>
        <w:t xml:space="preserve"> </w:t>
      </w:r>
      <w:r w:rsidR="003A564C">
        <w:rPr>
          <w:lang w:val="de-DE"/>
        </w:rPr>
        <w:t>Sie benötigen dafür lediglich einen Online-Zugang (Passwort), den Sie von uns erhalten.</w:t>
      </w:r>
    </w:p>
    <w:p w14:paraId="638A83E4" w14:textId="3FEA3A70" w:rsidR="00AA312F" w:rsidRDefault="00440629" w:rsidP="00FD0F39">
      <w:pPr>
        <w:spacing w:before="0" w:after="0"/>
        <w:contextualSpacing/>
        <w:jc w:val="both"/>
        <w:rPr>
          <w:rFonts w:cs="Arial"/>
        </w:rPr>
      </w:pPr>
      <w:r>
        <w:rPr>
          <w:rFonts w:cs="Arial"/>
        </w:rPr>
        <w:t>Sollten S</w:t>
      </w:r>
      <w:r w:rsidR="00182BC8">
        <w:rPr>
          <w:rFonts w:cs="Arial"/>
        </w:rPr>
        <w:t xml:space="preserve">ie Interesse </w:t>
      </w:r>
      <w:r>
        <w:rPr>
          <w:rFonts w:cs="Arial"/>
        </w:rPr>
        <w:t>daran haben,</w:t>
      </w:r>
      <w:r w:rsidR="00182BC8">
        <w:rPr>
          <w:rFonts w:cs="Arial"/>
        </w:rPr>
        <w:t xml:space="preserve"> </w:t>
      </w:r>
      <w:r>
        <w:rPr>
          <w:rFonts w:cs="Arial"/>
        </w:rPr>
        <w:t xml:space="preserve">dann </w:t>
      </w:r>
      <w:r w:rsidR="00182BC8">
        <w:rPr>
          <w:rFonts w:cs="Arial"/>
        </w:rPr>
        <w:t xml:space="preserve">melden </w:t>
      </w:r>
      <w:r>
        <w:rPr>
          <w:rFonts w:cs="Arial"/>
        </w:rPr>
        <w:t>S</w:t>
      </w:r>
      <w:r w:rsidR="00182BC8">
        <w:rPr>
          <w:rFonts w:cs="Arial"/>
        </w:rPr>
        <w:t>ie sich</w:t>
      </w:r>
      <w:r w:rsidR="007F6ECB" w:rsidRPr="007F6ECB">
        <w:rPr>
          <w:rFonts w:cs="Arial"/>
        </w:rPr>
        <w:t xml:space="preserve"> </w:t>
      </w:r>
      <w:r w:rsidR="00CA4D13">
        <w:rPr>
          <w:rFonts w:cs="Arial"/>
        </w:rPr>
        <w:t>bei uns</w:t>
      </w:r>
      <w:r w:rsidR="003B78DA">
        <w:rPr>
          <w:rFonts w:cs="Arial"/>
        </w:rPr>
        <w:t xml:space="preserve"> </w:t>
      </w:r>
      <w:r w:rsidR="007F6ECB">
        <w:rPr>
          <w:rFonts w:cs="Arial"/>
        </w:rPr>
        <w:t>unter 01 982 75 84</w:t>
      </w:r>
      <w:r w:rsidR="00CA4D13">
        <w:rPr>
          <w:rFonts w:cs="Arial"/>
        </w:rPr>
        <w:t> </w:t>
      </w:r>
      <w:r w:rsidR="007F6ECB">
        <w:rPr>
          <w:rFonts w:cs="Arial"/>
        </w:rPr>
        <w:t>230</w:t>
      </w:r>
      <w:r w:rsidR="00CA4D13">
        <w:rPr>
          <w:rFonts w:cs="Arial"/>
        </w:rPr>
        <w:t xml:space="preserve"> oder </w:t>
      </w:r>
      <w:hyperlink r:id="rId8" w:history="1">
        <w:r w:rsidR="00CA4D13" w:rsidRPr="00C16D70">
          <w:rPr>
            <w:rStyle w:val="Hyperlink"/>
            <w:rFonts w:cs="Arial"/>
          </w:rPr>
          <w:t>verleih@hoerbuecherei.at</w:t>
        </w:r>
      </w:hyperlink>
      <w:r w:rsidR="00CA4D13">
        <w:rPr>
          <w:rFonts w:cs="Arial"/>
        </w:rPr>
        <w:t xml:space="preserve">. </w:t>
      </w:r>
      <w:r w:rsidR="003B78DA">
        <w:rPr>
          <w:rFonts w:cs="Arial"/>
        </w:rPr>
        <w:t>W</w:t>
      </w:r>
      <w:r w:rsidR="00182BC8">
        <w:rPr>
          <w:rFonts w:cs="Arial"/>
        </w:rPr>
        <w:t>ir sind gerne bereit</w:t>
      </w:r>
      <w:r w:rsidR="00C80B8D">
        <w:rPr>
          <w:rFonts w:cs="Arial"/>
        </w:rPr>
        <w:t>,</w:t>
      </w:r>
      <w:r w:rsidR="00182BC8">
        <w:rPr>
          <w:rFonts w:cs="Arial"/>
        </w:rPr>
        <w:t xml:space="preserve"> </w:t>
      </w:r>
      <w:r>
        <w:rPr>
          <w:rFonts w:cs="Arial"/>
        </w:rPr>
        <w:t>I</w:t>
      </w:r>
      <w:r w:rsidR="00182BC8">
        <w:rPr>
          <w:rFonts w:cs="Arial"/>
        </w:rPr>
        <w:t xml:space="preserve">hnen Schritt für </w:t>
      </w:r>
      <w:r>
        <w:rPr>
          <w:rFonts w:cs="Arial"/>
        </w:rPr>
        <w:t>S</w:t>
      </w:r>
      <w:r w:rsidR="00182BC8">
        <w:rPr>
          <w:rFonts w:cs="Arial"/>
        </w:rPr>
        <w:t>chritt zu erklären</w:t>
      </w:r>
      <w:r>
        <w:rPr>
          <w:rFonts w:cs="Arial"/>
        </w:rPr>
        <w:t>, wie S</w:t>
      </w:r>
      <w:r w:rsidR="00182BC8">
        <w:rPr>
          <w:rFonts w:cs="Arial"/>
        </w:rPr>
        <w:t xml:space="preserve">ie das Angebot </w:t>
      </w:r>
      <w:r>
        <w:rPr>
          <w:rFonts w:cs="Arial"/>
        </w:rPr>
        <w:t>nutzen</w:t>
      </w:r>
      <w:r w:rsidR="00182BC8">
        <w:rPr>
          <w:rFonts w:cs="Arial"/>
        </w:rPr>
        <w:t xml:space="preserve"> können.</w:t>
      </w:r>
      <w:r w:rsidR="007F6ECB">
        <w:rPr>
          <w:rFonts w:cs="Arial"/>
        </w:rPr>
        <w:t xml:space="preserve"> </w:t>
      </w:r>
      <w:r w:rsidR="00865D7C">
        <w:rPr>
          <w:rFonts w:cs="Arial"/>
        </w:rPr>
        <w:t xml:space="preserve">Die Adresse des </w:t>
      </w:r>
      <w:r w:rsidR="003A564C">
        <w:rPr>
          <w:rFonts w:cs="Arial"/>
        </w:rPr>
        <w:t>Downloadportals</w:t>
      </w:r>
      <w:r w:rsidR="00865D7C">
        <w:rPr>
          <w:rFonts w:cs="Arial"/>
        </w:rPr>
        <w:t xml:space="preserve"> </w:t>
      </w:r>
      <w:r w:rsidR="007F6ECB">
        <w:rPr>
          <w:rFonts w:cs="Arial"/>
        </w:rPr>
        <w:t>lautet</w:t>
      </w:r>
      <w:r w:rsidR="00865D7C">
        <w:rPr>
          <w:rFonts w:cs="Arial"/>
        </w:rPr>
        <w:t xml:space="preserve"> </w:t>
      </w:r>
      <w:hyperlink r:id="rId9" w:history="1">
        <w:r w:rsidR="00FD0F39" w:rsidRPr="00331646">
          <w:rPr>
            <w:rStyle w:val="Hyperlink"/>
            <w:rFonts w:cs="Arial"/>
            <w:b/>
          </w:rPr>
          <w:t>www.hoerbuecherei.at</w:t>
        </w:r>
      </w:hyperlink>
      <w:r w:rsidR="00865D7C" w:rsidRPr="00A20588">
        <w:rPr>
          <w:rFonts w:cs="Arial"/>
        </w:rPr>
        <w:t>.</w:t>
      </w:r>
      <w:r w:rsidR="00FD0F39">
        <w:rPr>
          <w:rFonts w:cs="Arial"/>
        </w:rPr>
        <w:t xml:space="preserve"> </w:t>
      </w:r>
    </w:p>
    <w:p w14:paraId="394DBCC9" w14:textId="77777777" w:rsidR="00FD0F39" w:rsidRDefault="00FD0F39" w:rsidP="00FD0F39">
      <w:pPr>
        <w:spacing w:before="0" w:after="0"/>
        <w:contextualSpacing/>
        <w:jc w:val="both"/>
        <w:rPr>
          <w:rFonts w:cs="Arial"/>
          <w:b/>
        </w:rPr>
      </w:pPr>
    </w:p>
    <w:p w14:paraId="08816202" w14:textId="00E8488C" w:rsidR="00F20AE7" w:rsidRPr="00903F8E" w:rsidRDefault="00F20AE7" w:rsidP="00B04715">
      <w:pPr>
        <w:pStyle w:val="berschrift1"/>
      </w:pPr>
      <w:r w:rsidRPr="00903F8E">
        <w:t xml:space="preserve">Neuerscheinungsliste und </w:t>
      </w:r>
      <w:r w:rsidR="00AA312F" w:rsidRPr="00903F8E">
        <w:t>Literaturjournal „</w:t>
      </w:r>
      <w:r w:rsidRPr="00903F8E">
        <w:t>Calliope</w:t>
      </w:r>
      <w:r w:rsidR="00AA312F" w:rsidRPr="00903F8E">
        <w:t>“</w:t>
      </w:r>
      <w:r w:rsidRPr="00903F8E">
        <w:t xml:space="preserve"> </w:t>
      </w:r>
      <w:r w:rsidR="00060DD0" w:rsidRPr="00903F8E">
        <w:t>als Download</w:t>
      </w:r>
    </w:p>
    <w:p w14:paraId="28BB022C" w14:textId="77777777" w:rsidR="00497948" w:rsidRPr="00497948" w:rsidRDefault="00497948" w:rsidP="00497948">
      <w:pPr>
        <w:spacing w:before="0" w:after="0"/>
        <w:contextualSpacing/>
        <w:jc w:val="both"/>
        <w:rPr>
          <w:rFonts w:cs="Arial"/>
          <w:bCs/>
          <w:lang w:val="de-DE"/>
        </w:rPr>
      </w:pPr>
      <w:r w:rsidRPr="00497948">
        <w:rPr>
          <w:rFonts w:cs="Arial"/>
          <w:bCs/>
          <w:lang w:val="de-DE"/>
        </w:rPr>
        <w:t>Aufgrund notwendiger Einsparungen können wir unsere Literaturzeitschrift „Calliope“ künftig leider nur mehr auf CD, per E-Mail oder als Download anbieten.</w:t>
      </w:r>
    </w:p>
    <w:p w14:paraId="5BE9BF7D" w14:textId="684FED58" w:rsidR="00497948" w:rsidRPr="00497948" w:rsidRDefault="00497948" w:rsidP="00497948">
      <w:pPr>
        <w:spacing w:before="0" w:after="0"/>
        <w:contextualSpacing/>
        <w:jc w:val="both"/>
        <w:rPr>
          <w:rFonts w:cs="Arial"/>
          <w:bCs/>
          <w:lang w:val="de-DE"/>
        </w:rPr>
      </w:pPr>
      <w:r w:rsidRPr="00497948">
        <w:rPr>
          <w:rFonts w:cs="Arial"/>
          <w:bCs/>
          <w:lang w:val="de-DE"/>
        </w:rPr>
        <w:t>Auch die Neuerscheinungsliste wird – wie bereits im letzten Brief angekündigt – nur noch gegen einen Unkostenbeitrag von 20 Euro pro Jahr in gedruckter Form versendet.</w:t>
      </w:r>
      <w:r>
        <w:rPr>
          <w:rFonts w:cs="Arial"/>
          <w:bCs/>
          <w:lang w:val="de-DE"/>
        </w:rPr>
        <w:t xml:space="preserve"> </w:t>
      </w:r>
      <w:r w:rsidRPr="00497948">
        <w:rPr>
          <w:rFonts w:cs="Arial"/>
          <w:bCs/>
          <w:lang w:val="de-DE"/>
        </w:rPr>
        <w:t xml:space="preserve">Den </w:t>
      </w:r>
      <w:r>
        <w:rPr>
          <w:rFonts w:cs="Arial"/>
          <w:bCs/>
          <w:lang w:val="de-DE"/>
        </w:rPr>
        <w:t xml:space="preserve">dafür vorgesehenen </w:t>
      </w:r>
      <w:r w:rsidRPr="00497948">
        <w:rPr>
          <w:rFonts w:cs="Arial"/>
          <w:bCs/>
          <w:lang w:val="de-DE"/>
        </w:rPr>
        <w:t>Zahlschein haben wir Ihnen bereits im Mai zugeschickt. Sollten Sie den Beitrag bereits überwiesen haben und den Katalog dennoch nicht erhalten haben, geben Sie uns bitte kurz Bescheid – wir kümmern uns gerne darum. Falls Sie die Zahlung noch nicht vorgenommen haben, die Kataloge aber weiterhin in Papierform beziehen möchten, melden Sie sich bitte ebenfalls im Verleih.</w:t>
      </w:r>
    </w:p>
    <w:p w14:paraId="31640836" w14:textId="091F4D06" w:rsidR="00497948" w:rsidRPr="00497948" w:rsidRDefault="00497948" w:rsidP="00497948">
      <w:pPr>
        <w:spacing w:before="0" w:after="0"/>
        <w:contextualSpacing/>
        <w:jc w:val="both"/>
        <w:rPr>
          <w:rFonts w:cs="Arial"/>
          <w:bCs/>
          <w:lang w:val="de-DE"/>
        </w:rPr>
      </w:pPr>
      <w:r w:rsidRPr="00497948">
        <w:rPr>
          <w:rFonts w:cs="Arial"/>
          <w:bCs/>
          <w:lang w:val="de-DE"/>
        </w:rPr>
        <w:lastRenderedPageBreak/>
        <w:t xml:space="preserve">Die digitale Version der Neuerscheinungsliste sowie der „Calliope“ stellen wir Ihnen sehr gerne zur Verfügung: Sie erhalten </w:t>
      </w:r>
      <w:r>
        <w:rPr>
          <w:rFonts w:cs="Arial"/>
          <w:bCs/>
          <w:lang w:val="de-DE"/>
        </w:rPr>
        <w:t xml:space="preserve">dabei </w:t>
      </w:r>
      <w:r w:rsidRPr="00497948">
        <w:rPr>
          <w:rFonts w:cs="Arial"/>
          <w:bCs/>
          <w:lang w:val="de-DE"/>
        </w:rPr>
        <w:t>von uns eine E-Mail mit einem Link zu unserer Website, über den Sie alles bequem herunterladen können.</w:t>
      </w:r>
    </w:p>
    <w:p w14:paraId="2DD13657" w14:textId="77777777" w:rsidR="00497948" w:rsidRDefault="00497948" w:rsidP="00497948">
      <w:pPr>
        <w:spacing w:before="0" w:after="0"/>
        <w:contextualSpacing/>
        <w:jc w:val="both"/>
        <w:rPr>
          <w:rFonts w:cs="Arial"/>
          <w:bCs/>
          <w:lang w:val="de-DE"/>
        </w:rPr>
      </w:pPr>
      <w:r w:rsidRPr="00497948">
        <w:rPr>
          <w:rFonts w:cs="Arial"/>
          <w:bCs/>
          <w:lang w:val="de-DE"/>
        </w:rPr>
        <w:t>Wenn Sie dieses Angebot nutzen möchten oder Fragen haben, sind wir jederzeit gerne für Sie da:</w:t>
      </w:r>
    </w:p>
    <w:p w14:paraId="01D1D5AE" w14:textId="69FF1840" w:rsidR="00497948" w:rsidRPr="00497948" w:rsidRDefault="00497948" w:rsidP="00497948">
      <w:pPr>
        <w:spacing w:before="0" w:after="0"/>
        <w:contextualSpacing/>
        <w:jc w:val="both"/>
        <w:rPr>
          <w:rFonts w:cs="Arial"/>
          <w:bCs/>
          <w:lang w:val="it-IT"/>
        </w:rPr>
      </w:pPr>
      <w:r w:rsidRPr="00497948">
        <w:rPr>
          <w:rFonts w:cs="Arial"/>
          <w:bCs/>
          <w:lang w:val="it-IT"/>
        </w:rPr>
        <w:t>Telefon: 01 982 75 84 230</w:t>
      </w:r>
    </w:p>
    <w:p w14:paraId="256CBB2B" w14:textId="0B49646B" w:rsidR="00497948" w:rsidRPr="00C80B8D" w:rsidRDefault="00497948" w:rsidP="00497948">
      <w:pPr>
        <w:spacing w:before="0" w:after="0"/>
        <w:contextualSpacing/>
        <w:jc w:val="both"/>
        <w:rPr>
          <w:rFonts w:cs="Arial"/>
          <w:bCs/>
          <w:lang w:val="it-IT"/>
        </w:rPr>
      </w:pPr>
      <w:r w:rsidRPr="00C80B8D">
        <w:rPr>
          <w:rFonts w:cs="Arial"/>
          <w:bCs/>
          <w:lang w:val="it-IT"/>
        </w:rPr>
        <w:t xml:space="preserve">E-Mail: </w:t>
      </w:r>
      <w:hyperlink r:id="rId10" w:history="1">
        <w:r w:rsidRPr="00C80B8D">
          <w:rPr>
            <w:rStyle w:val="Hyperlink"/>
            <w:rFonts w:cs="Arial"/>
            <w:bCs/>
            <w:lang w:val="it-IT"/>
          </w:rPr>
          <w:t>verleih@hoerbuecherei.at</w:t>
        </w:r>
      </w:hyperlink>
    </w:p>
    <w:p w14:paraId="6058F2D4" w14:textId="77777777" w:rsidR="00497948" w:rsidRPr="00C80B8D" w:rsidRDefault="00497948" w:rsidP="00497948">
      <w:pPr>
        <w:spacing w:before="0" w:after="0"/>
        <w:contextualSpacing/>
        <w:jc w:val="both"/>
        <w:rPr>
          <w:rFonts w:cs="Arial"/>
          <w:bCs/>
          <w:lang w:val="it-IT"/>
        </w:rPr>
      </w:pPr>
    </w:p>
    <w:p w14:paraId="2E2AE7BC" w14:textId="0AA904C8" w:rsidR="00497948" w:rsidRDefault="00B36F74" w:rsidP="00B04715">
      <w:pPr>
        <w:pStyle w:val="berschrift1"/>
      </w:pPr>
      <w:r w:rsidRPr="004C508C">
        <w:t>ABC</w:t>
      </w:r>
      <w:r w:rsidR="00CA4D13" w:rsidRPr="004C508C">
        <w:t xml:space="preserve"> Global Books</w:t>
      </w:r>
      <w:r w:rsidR="00497948">
        <w:t xml:space="preserve"> – nun auch mit Bücher</w:t>
      </w:r>
      <w:r w:rsidR="00A26651">
        <w:t>n</w:t>
      </w:r>
      <w:r w:rsidR="00497948">
        <w:t xml:space="preserve"> auf Deutsch</w:t>
      </w:r>
    </w:p>
    <w:p w14:paraId="0777A3B3" w14:textId="77777777" w:rsidR="00C80B8D" w:rsidRDefault="00497948" w:rsidP="00497948">
      <w:pPr>
        <w:spacing w:before="0" w:after="0"/>
        <w:contextualSpacing/>
        <w:jc w:val="both"/>
        <w:rPr>
          <w:rFonts w:cs="Arial"/>
          <w:color w:val="000000" w:themeColor="text1"/>
          <w:lang w:val="de-DE"/>
        </w:rPr>
      </w:pPr>
      <w:r w:rsidRPr="00497948">
        <w:rPr>
          <w:rFonts w:cs="Arial"/>
          <w:color w:val="000000" w:themeColor="text1"/>
          <w:lang w:val="de-DE"/>
        </w:rPr>
        <w:t xml:space="preserve">Wie Sie vielleicht schon wissen, ist ABC Global Books ein Portal, über das Sie Zugriff auf hunderttausende Bücher haben – nicht nur Hörbücher, sondern auch Titel im </w:t>
      </w:r>
    </w:p>
    <w:p w14:paraId="2655E574" w14:textId="7D06C319" w:rsidR="00497948" w:rsidRPr="00497948" w:rsidRDefault="00497948" w:rsidP="00497948">
      <w:pPr>
        <w:spacing w:before="0" w:after="0"/>
        <w:contextualSpacing/>
        <w:jc w:val="both"/>
        <w:rPr>
          <w:rFonts w:cs="Arial"/>
          <w:color w:val="000000" w:themeColor="text1"/>
          <w:lang w:val="de-DE"/>
        </w:rPr>
      </w:pPr>
      <w:r w:rsidRPr="00497948">
        <w:rPr>
          <w:rFonts w:cs="Arial"/>
          <w:color w:val="000000" w:themeColor="text1"/>
          <w:lang w:val="de-DE"/>
        </w:rPr>
        <w:t xml:space="preserve">DAISY-Text- oder </w:t>
      </w:r>
      <w:r w:rsidR="00C80B8D">
        <w:rPr>
          <w:rFonts w:cs="Arial"/>
          <w:color w:val="000000" w:themeColor="text1"/>
          <w:lang w:val="de-DE"/>
        </w:rPr>
        <w:t>E-</w:t>
      </w:r>
      <w:r w:rsidRPr="00497948">
        <w:rPr>
          <w:rFonts w:cs="Arial"/>
          <w:color w:val="000000" w:themeColor="text1"/>
          <w:lang w:val="de-DE"/>
        </w:rPr>
        <w:t>Pub3-Format (E-Books). Als Nutzerin bzw. Nutzer der Hörbücherei können Sie diese Angebote ganz bequem über unsere Website nutzen und kostenlos bestellen.</w:t>
      </w:r>
      <w:r w:rsidR="00A26651">
        <w:rPr>
          <w:rFonts w:cs="Arial"/>
          <w:color w:val="000000" w:themeColor="text1"/>
          <w:lang w:val="de-DE"/>
        </w:rPr>
        <w:t xml:space="preserve"> </w:t>
      </w:r>
      <w:r w:rsidRPr="00497948">
        <w:rPr>
          <w:rFonts w:cs="Arial"/>
          <w:color w:val="000000" w:themeColor="text1"/>
          <w:lang w:val="de-DE"/>
        </w:rPr>
        <w:t>Bisher standen dort vor allem fremdsprachige Bücher zur Verfügung. Seit einigen Monaten hat sich das Angebot jedoch deutlich erweitert: Inzwischen finden Sie dort auch einen großen Teil der Bestände der SBS Zürich und der DZB Leipzig. Das bedeutet für Sie, dass Sie direkt auf diese umfangreichen Sammlungen zugreifen können – ganz ohne zusätzliche Anmeldung bei den jeweiligen Einrichtungen.</w:t>
      </w:r>
    </w:p>
    <w:p w14:paraId="48505813" w14:textId="619A86AA" w:rsidR="00497948" w:rsidRDefault="00497948" w:rsidP="00497948">
      <w:pPr>
        <w:pStyle w:val="berschrift2"/>
        <w:rPr>
          <w:rFonts w:ascii="Arial" w:hAnsi="Arial" w:cs="Arial"/>
          <w:color w:val="000000" w:themeColor="text1"/>
          <w:sz w:val="24"/>
          <w:szCs w:val="24"/>
          <w:lang w:val="de-DE"/>
        </w:rPr>
      </w:pPr>
      <w:r w:rsidRPr="00497948">
        <w:rPr>
          <w:rFonts w:ascii="Arial" w:hAnsi="Arial" w:cs="Arial"/>
          <w:color w:val="000000" w:themeColor="text1"/>
          <w:sz w:val="24"/>
          <w:szCs w:val="24"/>
          <w:lang w:val="de-DE"/>
        </w:rPr>
        <w:t>Zusätzlich gibt es auch die Möglichkeit, über die EasyReader</w:t>
      </w:r>
      <w:r w:rsidR="00A26651">
        <w:rPr>
          <w:rFonts w:ascii="Arial" w:hAnsi="Arial" w:cs="Arial"/>
          <w:color w:val="000000" w:themeColor="text1"/>
          <w:sz w:val="24"/>
          <w:szCs w:val="24"/>
          <w:lang w:val="de-DE"/>
        </w:rPr>
        <w:t>-</w:t>
      </w:r>
      <w:r w:rsidRPr="00497948">
        <w:rPr>
          <w:rFonts w:ascii="Arial" w:hAnsi="Arial" w:cs="Arial"/>
          <w:color w:val="000000" w:themeColor="text1"/>
          <w:sz w:val="24"/>
          <w:szCs w:val="24"/>
          <w:lang w:val="de-DE"/>
        </w:rPr>
        <w:t>App auf die Bestände von ABC Global Books zuzugreifen. Wenn Sie das nutzen möchten, melden Sie sich bitte kurz bei uns, da wir Ihren persönlichen Zugang einrichten müssen.</w:t>
      </w:r>
    </w:p>
    <w:p w14:paraId="18D16675" w14:textId="3031169D" w:rsidR="00BE6D74" w:rsidRDefault="00BE6D74" w:rsidP="00BE6D74">
      <w:pPr>
        <w:rPr>
          <w:lang w:val="de-DE"/>
        </w:rPr>
      </w:pPr>
    </w:p>
    <w:p w14:paraId="5ED6B3A6" w14:textId="27AC83A9" w:rsidR="00BE6D74" w:rsidRPr="00B04715" w:rsidRDefault="00BE6D74" w:rsidP="00B04715">
      <w:pPr>
        <w:pStyle w:val="berschrift1"/>
        <w:rPr>
          <w:lang w:val="de-DE"/>
        </w:rPr>
      </w:pPr>
      <w:r w:rsidRPr="00B04715">
        <w:rPr>
          <w:lang w:val="de-DE"/>
        </w:rPr>
        <w:t>Wichtige Neuigkeiten zu den DAISY</w:t>
      </w:r>
      <w:r w:rsidR="00EF38B1">
        <w:rPr>
          <w:lang w:val="de-DE"/>
        </w:rPr>
        <w:t>-P</w:t>
      </w:r>
      <w:r w:rsidRPr="00B04715">
        <w:rPr>
          <w:lang w:val="de-DE"/>
        </w:rPr>
        <w:t>layern</w:t>
      </w:r>
      <w:r w:rsidR="00B04715">
        <w:rPr>
          <w:lang w:val="de-DE"/>
        </w:rPr>
        <w:t xml:space="preserve"> und Alternativen zur CD</w:t>
      </w:r>
    </w:p>
    <w:p w14:paraId="3886AA53" w14:textId="032A7E6F" w:rsidR="00EF38B1" w:rsidRPr="00EF38B1" w:rsidRDefault="00EF38B1" w:rsidP="00EF38B1">
      <w:r w:rsidRPr="00EF38B1">
        <w:t>Wie wir erfahren haben, haben die führenden Hersteller von DAISY-Playern beschlossen, ab Mitte 2026 keine Geräte mehr mit CD-Laufwerken zu produzieren. Die derzeit vorhandenen Lagerbestände werden noch abverkauft. Danach ist davon auszugehen, dass DAISY-Player mit CD-Laufwerk ab etwa 2027 nur noch eingeschränkt oder gar nicht mehr erhältlich sein werden.</w:t>
      </w:r>
      <w:r>
        <w:t xml:space="preserve"> </w:t>
      </w:r>
      <w:r w:rsidRPr="00EF38B1">
        <w:t>Wenn Sie die Anschaffung eines DAISY-Players mit CD-Laufwerk planen, empfehlen wir Ihnen daher, diese noch im Laufe dieses Jahres vorzunehmen.</w:t>
      </w:r>
    </w:p>
    <w:p w14:paraId="07EB87B5" w14:textId="00338CB5" w:rsidR="00B04715" w:rsidRPr="00B04715" w:rsidRDefault="00B04715" w:rsidP="00B04715">
      <w:pPr>
        <w:rPr>
          <w:lang w:val="de-DE"/>
        </w:rPr>
      </w:pPr>
      <w:r w:rsidRPr="00B04715">
        <w:rPr>
          <w:lang w:val="de-DE"/>
        </w:rPr>
        <w:lastRenderedPageBreak/>
        <w:t>Die Hörbücherei wird auch in den kommenden Jahren weiterhin Hörbücher auf CD anbieten, ist sich jedoch bewusst, dass sich die Ära der CDs ihrem Ende nähert. Aus diesem Grund arbeiten wir bereits intensiv an Alternativen, die auch ohne Internetverbindung genutzt werden können.</w:t>
      </w:r>
      <w:r>
        <w:rPr>
          <w:lang w:val="de-DE"/>
        </w:rPr>
        <w:t xml:space="preserve"> </w:t>
      </w:r>
      <w:r w:rsidRPr="00B04715">
        <w:rPr>
          <w:lang w:val="de-DE"/>
        </w:rPr>
        <w:t xml:space="preserve">Eine dieser Alternativen ist ein kleines, leichtes Abspielgerät in der Größe eines Smartphones. Bei dieser Lösung werden die Hörbücher direkt auf das Gerät gespeichert, welches anschließend an die </w:t>
      </w:r>
      <w:r w:rsidR="00EF38B1">
        <w:rPr>
          <w:lang w:val="de-DE"/>
        </w:rPr>
        <w:t xml:space="preserve">Nutzer:innen </w:t>
      </w:r>
      <w:r w:rsidRPr="00B04715">
        <w:rPr>
          <w:lang w:val="de-DE"/>
        </w:rPr>
        <w:t>versendet wird. Nach dem Anhören wird das Gerät – anstelle einzelner CDs – retourniert und von uns mit neuen Inhalten bespielt.</w:t>
      </w:r>
    </w:p>
    <w:p w14:paraId="36AAE145" w14:textId="72AC0508" w:rsidR="00B04715" w:rsidRPr="00B04715" w:rsidRDefault="00B04715" w:rsidP="00B04715">
      <w:pPr>
        <w:rPr>
          <w:lang w:val="de-DE"/>
        </w:rPr>
      </w:pPr>
      <w:r w:rsidRPr="00B04715">
        <w:rPr>
          <w:lang w:val="de-DE"/>
        </w:rPr>
        <w:t>Es handelt sich dabei um ein bewusst einfach gehaltenes Gerät, das nicht den vollen Funktionsumfang eines klassischen DAISY-Players bietet. Derzeit befinden wir uns in der Testphase und prüfen die Praxistauglichkeit dieser Lösung.</w:t>
      </w:r>
      <w:r>
        <w:rPr>
          <w:lang w:val="de-DE"/>
        </w:rPr>
        <w:t xml:space="preserve"> </w:t>
      </w:r>
      <w:r w:rsidRPr="00B04715">
        <w:rPr>
          <w:lang w:val="de-DE"/>
        </w:rPr>
        <w:t xml:space="preserve">Sollten Sie Interesse haben, an dieser Testphase teilzunehmen, freuen wir uns über Ihre Rückmeldung </w:t>
      </w:r>
      <w:r w:rsidR="00EF38B1">
        <w:rPr>
          <w:lang w:val="de-DE"/>
        </w:rPr>
        <w:t xml:space="preserve">im </w:t>
      </w:r>
      <w:r w:rsidRPr="00B04715">
        <w:rPr>
          <w:lang w:val="de-DE"/>
        </w:rPr>
        <w:t>Verleih</w:t>
      </w:r>
      <w:r w:rsidR="00EF38B1">
        <w:rPr>
          <w:lang w:val="de-DE"/>
        </w:rPr>
        <w:t xml:space="preserve"> der Hörbücherei.</w:t>
      </w:r>
    </w:p>
    <w:p w14:paraId="036B3FCD" w14:textId="2A08E93F" w:rsidR="00865D7C" w:rsidRPr="004C508C" w:rsidRDefault="00182BC8" w:rsidP="00B04715">
      <w:pPr>
        <w:pStyle w:val="berschrift1"/>
      </w:pPr>
      <w:r w:rsidRPr="004C508C">
        <w:t>Bestellungen</w:t>
      </w:r>
    </w:p>
    <w:p w14:paraId="62882A2F" w14:textId="31F7F54B" w:rsidR="00182BC8" w:rsidRPr="004C508C" w:rsidRDefault="00182BC8" w:rsidP="00D62E4D">
      <w:pPr>
        <w:spacing w:before="0" w:after="0"/>
        <w:contextualSpacing/>
        <w:jc w:val="both"/>
        <w:rPr>
          <w:rFonts w:cs="Arial"/>
          <w:bCs/>
        </w:rPr>
      </w:pPr>
      <w:r>
        <w:rPr>
          <w:rFonts w:cs="Arial"/>
        </w:rPr>
        <w:t xml:space="preserve">Wir möchten nochmals darauf hinweisen, dass </w:t>
      </w:r>
      <w:r w:rsidR="00440629">
        <w:rPr>
          <w:rFonts w:cs="Arial"/>
        </w:rPr>
        <w:t xml:space="preserve">es </w:t>
      </w:r>
      <w:r w:rsidR="00EA30BE">
        <w:rPr>
          <w:rFonts w:cs="Arial"/>
        </w:rPr>
        <w:t>aufgrund</w:t>
      </w:r>
      <w:r>
        <w:rPr>
          <w:rFonts w:cs="Arial"/>
        </w:rPr>
        <w:t xml:space="preserve"> </w:t>
      </w:r>
      <w:r w:rsidR="00EA30BE">
        <w:rPr>
          <w:rFonts w:cs="Arial"/>
        </w:rPr>
        <w:t>der</w:t>
      </w:r>
      <w:r>
        <w:rPr>
          <w:rFonts w:cs="Arial"/>
        </w:rPr>
        <w:t xml:space="preserve"> Umstellung unseres Systems </w:t>
      </w:r>
      <w:r w:rsidR="002947D1">
        <w:rPr>
          <w:rFonts w:cs="Arial"/>
        </w:rPr>
        <w:t>passieren</w:t>
      </w:r>
      <w:r>
        <w:rPr>
          <w:rFonts w:cs="Arial"/>
        </w:rPr>
        <w:t xml:space="preserve"> kann</w:t>
      </w:r>
      <w:r w:rsidR="00440629">
        <w:rPr>
          <w:rFonts w:cs="Arial"/>
        </w:rPr>
        <w:t>,</w:t>
      </w:r>
      <w:r>
        <w:rPr>
          <w:rFonts w:cs="Arial"/>
        </w:rPr>
        <w:t xml:space="preserve"> dass </w:t>
      </w:r>
      <w:r w:rsidR="00440629">
        <w:rPr>
          <w:rFonts w:cs="Arial"/>
        </w:rPr>
        <w:t>S</w:t>
      </w:r>
      <w:r>
        <w:rPr>
          <w:rFonts w:cs="Arial"/>
        </w:rPr>
        <w:t xml:space="preserve">ie nicht automatisch eine </w:t>
      </w:r>
      <w:r w:rsidR="00440629">
        <w:rPr>
          <w:rFonts w:cs="Arial"/>
        </w:rPr>
        <w:t>Bestellkarte</w:t>
      </w:r>
      <w:r>
        <w:rPr>
          <w:rFonts w:cs="Arial"/>
        </w:rPr>
        <w:t xml:space="preserve"> bekommen</w:t>
      </w:r>
      <w:r w:rsidR="00440629">
        <w:rPr>
          <w:rFonts w:cs="Arial"/>
        </w:rPr>
        <w:t>, wenn I</w:t>
      </w:r>
      <w:r>
        <w:rPr>
          <w:rFonts w:cs="Arial"/>
        </w:rPr>
        <w:t xml:space="preserve">hre </w:t>
      </w:r>
      <w:r w:rsidR="00440629">
        <w:rPr>
          <w:rFonts w:cs="Arial"/>
        </w:rPr>
        <w:t>B</w:t>
      </w:r>
      <w:r>
        <w:rPr>
          <w:rFonts w:cs="Arial"/>
        </w:rPr>
        <w:t>estellwüns</w:t>
      </w:r>
      <w:r w:rsidR="00440629">
        <w:rPr>
          <w:rFonts w:cs="Arial"/>
        </w:rPr>
        <w:t>che aufgebraucht sind. Sollten S</w:t>
      </w:r>
      <w:r>
        <w:rPr>
          <w:rFonts w:cs="Arial"/>
        </w:rPr>
        <w:t>ie daher schon länger keine Bücher mehr erhalten haben</w:t>
      </w:r>
      <w:r w:rsidR="00440629">
        <w:rPr>
          <w:rFonts w:cs="Arial"/>
        </w:rPr>
        <w:t>,</w:t>
      </w:r>
      <w:r>
        <w:rPr>
          <w:rFonts w:cs="Arial"/>
        </w:rPr>
        <w:t xml:space="preserve"> rufen </w:t>
      </w:r>
      <w:r w:rsidR="00440629">
        <w:rPr>
          <w:rFonts w:cs="Arial"/>
        </w:rPr>
        <w:t>S</w:t>
      </w:r>
      <w:r>
        <w:rPr>
          <w:rFonts w:cs="Arial"/>
        </w:rPr>
        <w:t xml:space="preserve">ie </w:t>
      </w:r>
      <w:r w:rsidR="00440629">
        <w:rPr>
          <w:rFonts w:cs="Arial"/>
        </w:rPr>
        <w:t xml:space="preserve">uns </w:t>
      </w:r>
      <w:r>
        <w:rPr>
          <w:rFonts w:cs="Arial"/>
        </w:rPr>
        <w:t>bitte an. Unsere Mitarbeiter</w:t>
      </w:r>
      <w:r w:rsidR="00553047">
        <w:rPr>
          <w:rFonts w:cs="Arial"/>
        </w:rPr>
        <w:t>:innen</w:t>
      </w:r>
      <w:r>
        <w:rPr>
          <w:rFonts w:cs="Arial"/>
        </w:rPr>
        <w:t xml:space="preserve"> nehmen </w:t>
      </w:r>
      <w:r w:rsidR="00440629">
        <w:rPr>
          <w:rFonts w:cs="Arial"/>
        </w:rPr>
        <w:t>I</w:t>
      </w:r>
      <w:r>
        <w:rPr>
          <w:rFonts w:cs="Arial"/>
        </w:rPr>
        <w:t xml:space="preserve">hre Wünsche </w:t>
      </w:r>
      <w:r w:rsidR="00440629">
        <w:rPr>
          <w:rFonts w:cs="Arial"/>
        </w:rPr>
        <w:t xml:space="preserve">auch gerne </w:t>
      </w:r>
      <w:r w:rsidR="00EA30BE">
        <w:rPr>
          <w:rFonts w:cs="Arial"/>
        </w:rPr>
        <w:t>telefonisch</w:t>
      </w:r>
      <w:r w:rsidR="00440629">
        <w:rPr>
          <w:rFonts w:cs="Arial"/>
        </w:rPr>
        <w:t xml:space="preserve"> </w:t>
      </w:r>
      <w:r>
        <w:rPr>
          <w:rFonts w:cs="Arial"/>
        </w:rPr>
        <w:t xml:space="preserve">an oder </w:t>
      </w:r>
      <w:r w:rsidR="004243EE">
        <w:rPr>
          <w:rFonts w:cs="Arial"/>
        </w:rPr>
        <w:t xml:space="preserve">beraten </w:t>
      </w:r>
      <w:r w:rsidR="004E520D">
        <w:rPr>
          <w:rFonts w:cs="Arial"/>
        </w:rPr>
        <w:t>S</w:t>
      </w:r>
      <w:r w:rsidR="004243EE">
        <w:rPr>
          <w:rFonts w:cs="Arial"/>
        </w:rPr>
        <w:t>ie</w:t>
      </w:r>
      <w:r>
        <w:rPr>
          <w:rFonts w:cs="Arial"/>
        </w:rPr>
        <w:t xml:space="preserve"> bei der Auswahl von Bü</w:t>
      </w:r>
      <w:r w:rsidRPr="004C508C">
        <w:rPr>
          <w:rFonts w:cs="Arial"/>
          <w:bCs/>
        </w:rPr>
        <w:t>chern</w:t>
      </w:r>
      <w:r w:rsidR="00EA30BE" w:rsidRPr="004C508C">
        <w:rPr>
          <w:rFonts w:cs="Arial"/>
          <w:bCs/>
        </w:rPr>
        <w:t xml:space="preserve"> und der Zusammenstellung von Wunschlisten</w:t>
      </w:r>
      <w:r w:rsidR="00440629" w:rsidRPr="004C508C">
        <w:rPr>
          <w:rFonts w:cs="Arial"/>
          <w:bCs/>
        </w:rPr>
        <w:t>.</w:t>
      </w:r>
      <w:r w:rsidRPr="004C508C">
        <w:rPr>
          <w:rFonts w:cs="Arial"/>
          <w:bCs/>
        </w:rPr>
        <w:t xml:space="preserve">  </w:t>
      </w:r>
    </w:p>
    <w:p w14:paraId="4091524A" w14:textId="44CD31BD" w:rsidR="00DA2612" w:rsidRPr="004C508C" w:rsidRDefault="00DA2612" w:rsidP="00B04715">
      <w:pPr>
        <w:pStyle w:val="berschrift1"/>
      </w:pPr>
      <w:r w:rsidRPr="004C508C">
        <w:t>Fehlermeldungen</w:t>
      </w:r>
    </w:p>
    <w:p w14:paraId="63C25846" w14:textId="187B26A9" w:rsidR="00DA2612" w:rsidRDefault="00DA2612" w:rsidP="00D62E4D">
      <w:pPr>
        <w:spacing w:before="0" w:after="0"/>
        <w:contextualSpacing/>
        <w:jc w:val="both"/>
        <w:rPr>
          <w:rFonts w:cs="Arial"/>
        </w:rPr>
      </w:pPr>
      <w:r>
        <w:rPr>
          <w:rFonts w:cs="Arial"/>
        </w:rPr>
        <w:t xml:space="preserve">Sollten </w:t>
      </w:r>
      <w:r w:rsidR="00EA30BE">
        <w:rPr>
          <w:rFonts w:cs="Arial"/>
        </w:rPr>
        <w:t>Sie Fehler in einem Hörbuch bemerken oder feststellen, dass es sich nicht abspielen lässt, melden Sie sich bitte bei uns.</w:t>
      </w:r>
      <w:r>
        <w:rPr>
          <w:rFonts w:cs="Arial"/>
        </w:rPr>
        <w:t xml:space="preserve"> </w:t>
      </w:r>
      <w:r w:rsidR="00EA30BE">
        <w:rPr>
          <w:rFonts w:cs="Arial"/>
        </w:rPr>
        <w:t xml:space="preserve">Damit ermöglichen Sie uns </w:t>
      </w:r>
      <w:r w:rsidR="008219EF">
        <w:rPr>
          <w:rFonts w:cs="Arial"/>
        </w:rPr>
        <w:t xml:space="preserve">die Behebung der Fehler. Auch die </w:t>
      </w:r>
      <w:r w:rsidR="00C80B8D">
        <w:rPr>
          <w:rFonts w:cs="Arial"/>
        </w:rPr>
        <w:t>anderen</w:t>
      </w:r>
      <w:r w:rsidR="008219EF">
        <w:rPr>
          <w:rFonts w:cs="Arial"/>
        </w:rPr>
        <w:t xml:space="preserve"> Nutzer:innen werden es Ihnen danken.</w:t>
      </w:r>
      <w:r>
        <w:rPr>
          <w:rFonts w:cs="Arial"/>
        </w:rPr>
        <w:t xml:space="preserve"> </w:t>
      </w:r>
      <w:r w:rsidR="00DB4F15">
        <w:rPr>
          <w:rFonts w:cs="Arial"/>
        </w:rPr>
        <w:t>ACHTUNG:</w:t>
      </w:r>
      <w:r w:rsidR="00207429">
        <w:rPr>
          <w:rFonts w:cs="Arial"/>
        </w:rPr>
        <w:t xml:space="preserve"> </w:t>
      </w:r>
      <w:r w:rsidR="00DB4F15">
        <w:rPr>
          <w:rFonts w:cs="Arial"/>
        </w:rPr>
        <w:t>Bitte geben S</w:t>
      </w:r>
      <w:r>
        <w:rPr>
          <w:rFonts w:cs="Arial"/>
        </w:rPr>
        <w:t xml:space="preserve">ie </w:t>
      </w:r>
      <w:r w:rsidR="00DB4F15">
        <w:rPr>
          <w:rFonts w:cs="Arial"/>
        </w:rPr>
        <w:t>präzise Hinweise. Die Angabe „d</w:t>
      </w:r>
      <w:r>
        <w:rPr>
          <w:rFonts w:cs="Arial"/>
        </w:rPr>
        <w:t xml:space="preserve">as Buch geht nicht“ oder </w:t>
      </w:r>
      <w:r w:rsidR="00DB4F15">
        <w:rPr>
          <w:rFonts w:cs="Arial"/>
        </w:rPr>
        <w:t xml:space="preserve">ist </w:t>
      </w:r>
      <w:r w:rsidR="00207429">
        <w:rPr>
          <w:rFonts w:cs="Arial"/>
        </w:rPr>
        <w:t>„</w:t>
      </w:r>
      <w:r w:rsidR="00DB4F15">
        <w:rPr>
          <w:rFonts w:cs="Arial"/>
        </w:rPr>
        <w:t>f</w:t>
      </w:r>
      <w:r>
        <w:rPr>
          <w:rFonts w:cs="Arial"/>
        </w:rPr>
        <w:t>ehlerhaft</w:t>
      </w:r>
      <w:r w:rsidR="00207429">
        <w:rPr>
          <w:rFonts w:cs="Arial"/>
        </w:rPr>
        <w:t>“</w:t>
      </w:r>
      <w:r>
        <w:rPr>
          <w:rFonts w:cs="Arial"/>
        </w:rPr>
        <w:t xml:space="preserve"> hilft uns </w:t>
      </w:r>
      <w:r w:rsidR="00384FA7">
        <w:rPr>
          <w:rFonts w:cs="Arial"/>
        </w:rPr>
        <w:t xml:space="preserve">leider </w:t>
      </w:r>
      <w:r>
        <w:rPr>
          <w:rFonts w:cs="Arial"/>
        </w:rPr>
        <w:t xml:space="preserve">nicht. </w:t>
      </w:r>
      <w:r w:rsidR="008219EF">
        <w:rPr>
          <w:rFonts w:cs="Arial"/>
        </w:rPr>
        <w:t>T</w:t>
      </w:r>
      <w:r w:rsidR="00DB4F15">
        <w:rPr>
          <w:rFonts w:cs="Arial"/>
        </w:rPr>
        <w:t>eilen Sie uns die Art des Fehlers</w:t>
      </w:r>
      <w:r>
        <w:rPr>
          <w:rFonts w:cs="Arial"/>
        </w:rPr>
        <w:t xml:space="preserve"> (Ton, Wiederholungen, Abspielfehler usw</w:t>
      </w:r>
      <w:r w:rsidR="00DB4F15">
        <w:rPr>
          <w:rFonts w:cs="Arial"/>
        </w:rPr>
        <w:t>.</w:t>
      </w:r>
      <w:r>
        <w:rPr>
          <w:rFonts w:cs="Arial"/>
        </w:rPr>
        <w:t xml:space="preserve">) </w:t>
      </w:r>
      <w:r w:rsidR="00DB4F15">
        <w:rPr>
          <w:rFonts w:cs="Arial"/>
        </w:rPr>
        <w:t xml:space="preserve">mit </w:t>
      </w:r>
      <w:r>
        <w:rPr>
          <w:rFonts w:cs="Arial"/>
        </w:rPr>
        <w:t xml:space="preserve">und vor allem </w:t>
      </w:r>
      <w:r w:rsidR="00207429">
        <w:rPr>
          <w:rFonts w:cs="Arial"/>
        </w:rPr>
        <w:t>a</w:t>
      </w:r>
      <w:r w:rsidR="00E30252">
        <w:rPr>
          <w:rFonts w:cs="Arial"/>
        </w:rPr>
        <w:t>b</w:t>
      </w:r>
      <w:r w:rsidR="00967A86">
        <w:rPr>
          <w:rFonts w:cs="Arial"/>
        </w:rPr>
        <w:t xml:space="preserve"> welchem Zeitpunkt</w:t>
      </w:r>
      <w:r>
        <w:rPr>
          <w:rFonts w:cs="Arial"/>
        </w:rPr>
        <w:t xml:space="preserve"> (Spieldauer) </w:t>
      </w:r>
      <w:r w:rsidR="00DB4F15">
        <w:rPr>
          <w:rFonts w:cs="Arial"/>
        </w:rPr>
        <w:t>dieser auftritt</w:t>
      </w:r>
      <w:r>
        <w:rPr>
          <w:rFonts w:cs="Arial"/>
        </w:rPr>
        <w:t xml:space="preserve">. </w:t>
      </w:r>
    </w:p>
    <w:p w14:paraId="2E20D139" w14:textId="77777777" w:rsidR="004C508C" w:rsidRPr="004C508C" w:rsidRDefault="004C508C" w:rsidP="00D62E4D">
      <w:pPr>
        <w:spacing w:before="0" w:after="0"/>
        <w:contextualSpacing/>
        <w:jc w:val="both"/>
        <w:rPr>
          <w:rFonts w:cs="Arial"/>
          <w:bCs/>
          <w:sz w:val="12"/>
          <w:szCs w:val="12"/>
        </w:rPr>
      </w:pPr>
    </w:p>
    <w:p w14:paraId="2B988875" w14:textId="122710C1" w:rsidR="00DA2612" w:rsidRPr="004C508C" w:rsidRDefault="00DA2612" w:rsidP="00B04715">
      <w:pPr>
        <w:pStyle w:val="berschrift1"/>
      </w:pPr>
      <w:r w:rsidRPr="004C508C">
        <w:t>Post</w:t>
      </w:r>
    </w:p>
    <w:p w14:paraId="1EB65BE8" w14:textId="0797182B" w:rsidR="00DA2612" w:rsidRDefault="00DA2612" w:rsidP="00D62E4D">
      <w:pPr>
        <w:spacing w:before="0" w:after="0"/>
        <w:contextualSpacing/>
        <w:jc w:val="both"/>
        <w:rPr>
          <w:rFonts w:cs="Arial"/>
        </w:rPr>
      </w:pPr>
      <w:r>
        <w:rPr>
          <w:rFonts w:cs="Arial"/>
        </w:rPr>
        <w:t xml:space="preserve">Wir möchten </w:t>
      </w:r>
      <w:r w:rsidR="009E190A">
        <w:rPr>
          <w:rFonts w:cs="Arial"/>
        </w:rPr>
        <w:t>auch</w:t>
      </w:r>
      <w:r>
        <w:rPr>
          <w:rFonts w:cs="Arial"/>
        </w:rPr>
        <w:t xml:space="preserve"> </w:t>
      </w:r>
      <w:r w:rsidR="009E190A">
        <w:rPr>
          <w:rFonts w:cs="Arial"/>
        </w:rPr>
        <w:t>noch einmal daran erinnern</w:t>
      </w:r>
      <w:r w:rsidR="00207429">
        <w:rPr>
          <w:rFonts w:cs="Arial"/>
        </w:rPr>
        <w:t>,</w:t>
      </w:r>
      <w:r>
        <w:rPr>
          <w:rFonts w:cs="Arial"/>
        </w:rPr>
        <w:t xml:space="preserve"> dass unsere CD</w:t>
      </w:r>
      <w:r w:rsidR="00DB4F15">
        <w:rPr>
          <w:rFonts w:cs="Arial"/>
        </w:rPr>
        <w:t>- und SD-Karten-</w:t>
      </w:r>
      <w:r>
        <w:rPr>
          <w:rFonts w:cs="Arial"/>
        </w:rPr>
        <w:t>Sendungen KOSTENLOS sind</w:t>
      </w:r>
      <w:r w:rsidR="00DB4F15">
        <w:rPr>
          <w:rFonts w:cs="Arial"/>
        </w:rPr>
        <w:t>,</w:t>
      </w:r>
      <w:r>
        <w:rPr>
          <w:rFonts w:cs="Arial"/>
        </w:rPr>
        <w:t xml:space="preserve"> da sie als Blindensendung laufen. </w:t>
      </w:r>
      <w:r w:rsidR="00DB4F15">
        <w:rPr>
          <w:rFonts w:cs="Arial"/>
        </w:rPr>
        <w:t xml:space="preserve">Lassen Sie </w:t>
      </w:r>
      <w:r>
        <w:rPr>
          <w:rFonts w:cs="Arial"/>
        </w:rPr>
        <w:t xml:space="preserve">sich </w:t>
      </w:r>
      <w:r w:rsidR="00DB4F15">
        <w:rPr>
          <w:rFonts w:cs="Arial"/>
        </w:rPr>
        <w:t xml:space="preserve">daher </w:t>
      </w:r>
      <w:r>
        <w:rPr>
          <w:rFonts w:cs="Arial"/>
        </w:rPr>
        <w:lastRenderedPageBreak/>
        <w:t xml:space="preserve">von unwissenden Postpartnern </w:t>
      </w:r>
      <w:r w:rsidR="00DB4F15">
        <w:rPr>
          <w:rFonts w:cs="Arial"/>
        </w:rPr>
        <w:t xml:space="preserve">nicht </w:t>
      </w:r>
      <w:r w:rsidR="00207429">
        <w:rPr>
          <w:rFonts w:cs="Arial"/>
        </w:rPr>
        <w:t>einreden,</w:t>
      </w:r>
      <w:r>
        <w:rPr>
          <w:rFonts w:cs="Arial"/>
        </w:rPr>
        <w:t xml:space="preserve"> dass </w:t>
      </w:r>
      <w:r w:rsidR="00967A86">
        <w:rPr>
          <w:rFonts w:cs="Arial"/>
        </w:rPr>
        <w:t xml:space="preserve">eine Postgebühr fällig ist. </w:t>
      </w:r>
      <w:r w:rsidR="00DB4F15">
        <w:rPr>
          <w:rFonts w:cs="Arial"/>
        </w:rPr>
        <w:t xml:space="preserve">Sollte </w:t>
      </w:r>
      <w:r w:rsidR="002947D1">
        <w:rPr>
          <w:rFonts w:cs="Arial"/>
        </w:rPr>
        <w:t>das</w:t>
      </w:r>
      <w:r w:rsidR="00DB4F15">
        <w:rPr>
          <w:rFonts w:cs="Arial"/>
        </w:rPr>
        <w:t xml:space="preserve"> dennoch der Fall sein, melden Sie sich bei uns und wir klären dies mit der Post.</w:t>
      </w:r>
    </w:p>
    <w:p w14:paraId="15D05976" w14:textId="77777777" w:rsidR="00207429" w:rsidRPr="004C508C" w:rsidRDefault="00207429" w:rsidP="00D62E4D">
      <w:pPr>
        <w:spacing w:before="0" w:after="0"/>
        <w:contextualSpacing/>
        <w:jc w:val="both"/>
        <w:rPr>
          <w:rFonts w:cs="Arial"/>
          <w:bCs/>
          <w:sz w:val="12"/>
          <w:szCs w:val="12"/>
        </w:rPr>
      </w:pPr>
    </w:p>
    <w:p w14:paraId="615552BF" w14:textId="77777777" w:rsidR="00865D7C" w:rsidRPr="004C508C" w:rsidRDefault="00865D7C" w:rsidP="00B04715">
      <w:pPr>
        <w:pStyle w:val="berschrift1"/>
      </w:pPr>
      <w:r w:rsidRPr="004C508C">
        <w:t>Lesungen</w:t>
      </w:r>
    </w:p>
    <w:p w14:paraId="2FEC474C" w14:textId="62C422C8" w:rsidR="005065C6" w:rsidRDefault="00DB4F15" w:rsidP="00441557">
      <w:pPr>
        <w:spacing w:before="0" w:after="0"/>
        <w:contextualSpacing/>
        <w:jc w:val="both"/>
        <w:rPr>
          <w:color w:val="000000" w:themeColor="text1"/>
        </w:rPr>
      </w:pPr>
      <w:r>
        <w:t>Im Jahr 202</w:t>
      </w:r>
      <w:r w:rsidR="00497948">
        <w:t>6</w:t>
      </w:r>
      <w:r w:rsidR="00865EFA">
        <w:t xml:space="preserve"> hatten </w:t>
      </w:r>
      <w:r w:rsidR="00441557">
        <w:t>wir bereits</w:t>
      </w:r>
      <w:r w:rsidR="00865EFA">
        <w:t xml:space="preserve"> einige spannende </w:t>
      </w:r>
      <w:r w:rsidR="00602FB0">
        <w:t>Autor</w:t>
      </w:r>
      <w:r w:rsidR="002A3AFC">
        <w:t>:innen</w:t>
      </w:r>
      <w:r w:rsidR="00865EFA">
        <w:t xml:space="preserve"> zu </w:t>
      </w:r>
      <w:r w:rsidR="00602FB0">
        <w:t>Gast</w:t>
      </w:r>
      <w:r w:rsidR="00865EFA">
        <w:t xml:space="preserve"> in der </w:t>
      </w:r>
      <w:r w:rsidR="00195FA4">
        <w:t>Hörbüchere</w:t>
      </w:r>
      <w:r w:rsidR="00173F0E">
        <w:t>i</w:t>
      </w:r>
      <w:r w:rsidR="007763B4">
        <w:t>:</w:t>
      </w:r>
      <w:r w:rsidR="00441557">
        <w:t xml:space="preserve"> am 24. Februar Renate Welsh, am 24. März Theresa Prammer und am 21. April Max Ott. </w:t>
      </w:r>
      <w:r w:rsidR="00441557">
        <w:rPr>
          <w:color w:val="000000" w:themeColor="text1"/>
        </w:rPr>
        <w:t>Die Lesungen werden aufgezeichnet und sind als Hörbuch bestellbar.</w:t>
      </w:r>
    </w:p>
    <w:p w14:paraId="10BB5EB8" w14:textId="77777777" w:rsidR="00441557" w:rsidRDefault="00441557" w:rsidP="00441557">
      <w:pPr>
        <w:spacing w:before="0" w:after="0"/>
        <w:contextualSpacing/>
        <w:jc w:val="both"/>
        <w:rPr>
          <w:color w:val="000000" w:themeColor="text1"/>
        </w:rPr>
      </w:pPr>
    </w:p>
    <w:p w14:paraId="0DEEC876" w14:textId="4904244F" w:rsidR="00441557" w:rsidRDefault="00441557" w:rsidP="00441557">
      <w:pPr>
        <w:spacing w:before="0" w:after="0"/>
        <w:contextualSpacing/>
        <w:jc w:val="both"/>
        <w:rPr>
          <w:color w:val="000000" w:themeColor="text1"/>
        </w:rPr>
      </w:pPr>
      <w:r>
        <w:rPr>
          <w:color w:val="000000" w:themeColor="text1"/>
        </w:rPr>
        <w:t xml:space="preserve">Weitere Lesungen finden an den folgenden Terminen </w:t>
      </w:r>
      <w:r w:rsidR="001E1622">
        <w:rPr>
          <w:color w:val="000000" w:themeColor="text1"/>
        </w:rPr>
        <w:t xml:space="preserve">jeweils um 19 Uhr </w:t>
      </w:r>
      <w:r>
        <w:rPr>
          <w:color w:val="000000" w:themeColor="text1"/>
        </w:rPr>
        <w:t>statt:</w:t>
      </w:r>
    </w:p>
    <w:p w14:paraId="713C219E" w14:textId="77777777" w:rsidR="00441557" w:rsidRPr="00441557" w:rsidRDefault="00441557" w:rsidP="00441557">
      <w:pPr>
        <w:spacing w:before="0" w:after="0"/>
        <w:contextualSpacing/>
        <w:jc w:val="both"/>
        <w:rPr>
          <w:color w:val="000000" w:themeColor="text1"/>
          <w:sz w:val="12"/>
          <w:szCs w:val="12"/>
        </w:rPr>
      </w:pPr>
    </w:p>
    <w:p w14:paraId="2E4708FF" w14:textId="439964FF" w:rsidR="00513F55" w:rsidRPr="00513F55" w:rsidRDefault="00513F55" w:rsidP="00513F55">
      <w:pPr>
        <w:numPr>
          <w:ilvl w:val="0"/>
          <w:numId w:val="3"/>
        </w:numPr>
        <w:contextualSpacing/>
        <w:jc w:val="both"/>
        <w:rPr>
          <w:color w:val="000000" w:themeColor="text1"/>
        </w:rPr>
      </w:pPr>
      <w:r w:rsidRPr="00513F55">
        <w:rPr>
          <w:color w:val="000000" w:themeColor="text1"/>
        </w:rPr>
        <w:t>6. Oktober: Vea Kaiser</w:t>
      </w:r>
    </w:p>
    <w:p w14:paraId="7630EC2F" w14:textId="0301530F" w:rsidR="00513F55" w:rsidRDefault="00513F55" w:rsidP="00513F55">
      <w:pPr>
        <w:numPr>
          <w:ilvl w:val="0"/>
          <w:numId w:val="3"/>
        </w:numPr>
        <w:contextualSpacing/>
        <w:jc w:val="both"/>
        <w:rPr>
          <w:color w:val="000000" w:themeColor="text1"/>
        </w:rPr>
      </w:pPr>
      <w:r w:rsidRPr="00513F55">
        <w:rPr>
          <w:color w:val="000000" w:themeColor="text1"/>
        </w:rPr>
        <w:t>10. November: Peter Henisch</w:t>
      </w:r>
    </w:p>
    <w:p w14:paraId="280D7531" w14:textId="2790AD38" w:rsidR="007763B4" w:rsidRPr="00513F55" w:rsidRDefault="007763B4" w:rsidP="00513F55">
      <w:pPr>
        <w:numPr>
          <w:ilvl w:val="0"/>
          <w:numId w:val="3"/>
        </w:numPr>
        <w:contextualSpacing/>
        <w:jc w:val="both"/>
        <w:rPr>
          <w:color w:val="000000" w:themeColor="text1"/>
        </w:rPr>
      </w:pPr>
      <w:r>
        <w:rPr>
          <w:color w:val="000000" w:themeColor="text1"/>
        </w:rPr>
        <w:t>1. Dezember: Thomas Sautner</w:t>
      </w:r>
    </w:p>
    <w:p w14:paraId="157E9A3D" w14:textId="77777777" w:rsidR="005065C6" w:rsidRDefault="005065C6" w:rsidP="00D62E4D">
      <w:pPr>
        <w:contextualSpacing/>
        <w:jc w:val="both"/>
        <w:rPr>
          <w:color w:val="000000" w:themeColor="text1"/>
        </w:rPr>
      </w:pPr>
    </w:p>
    <w:p w14:paraId="0AB40414" w14:textId="515C2E49" w:rsidR="00602FB0" w:rsidRDefault="00BC05FE" w:rsidP="00D62E4D">
      <w:pPr>
        <w:contextualSpacing/>
        <w:jc w:val="both"/>
        <w:rPr>
          <w:color w:val="000000" w:themeColor="text1"/>
        </w:rPr>
      </w:pPr>
      <w:r>
        <w:rPr>
          <w:color w:val="000000" w:themeColor="text1"/>
        </w:rPr>
        <w:t>Sollten Sie Interesse daran haben</w:t>
      </w:r>
      <w:r w:rsidR="00441557">
        <w:rPr>
          <w:color w:val="000000" w:themeColor="text1"/>
        </w:rPr>
        <w:t>,</w:t>
      </w:r>
      <w:r>
        <w:rPr>
          <w:color w:val="000000" w:themeColor="text1"/>
        </w:rPr>
        <w:t xml:space="preserve"> live bei einer Lesung dabei zu sein</w:t>
      </w:r>
      <w:r w:rsidR="00CB6E77">
        <w:rPr>
          <w:color w:val="000000" w:themeColor="text1"/>
        </w:rPr>
        <w:t xml:space="preserve"> und</w:t>
      </w:r>
      <w:r>
        <w:rPr>
          <w:color w:val="000000" w:themeColor="text1"/>
        </w:rPr>
        <w:t xml:space="preserve"> die Autor</w:t>
      </w:r>
      <w:r w:rsidR="00CB6E77">
        <w:rPr>
          <w:color w:val="000000" w:themeColor="text1"/>
        </w:rPr>
        <w:t>:innen persönlich</w:t>
      </w:r>
      <w:r>
        <w:rPr>
          <w:color w:val="000000" w:themeColor="text1"/>
        </w:rPr>
        <w:t xml:space="preserve"> zu treffen</w:t>
      </w:r>
      <w:r w:rsidR="00CB6E77">
        <w:rPr>
          <w:color w:val="000000" w:themeColor="text1"/>
        </w:rPr>
        <w:t>,</w:t>
      </w:r>
      <w:r>
        <w:rPr>
          <w:color w:val="000000" w:themeColor="text1"/>
        </w:rPr>
        <w:t xml:space="preserve"> melden Sie sich unter 01</w:t>
      </w:r>
      <w:r w:rsidR="002A7FD8">
        <w:rPr>
          <w:color w:val="000000" w:themeColor="text1"/>
        </w:rPr>
        <w:t> </w:t>
      </w:r>
      <w:r>
        <w:rPr>
          <w:color w:val="000000" w:themeColor="text1"/>
        </w:rPr>
        <w:t>982</w:t>
      </w:r>
      <w:r w:rsidR="002A7FD8">
        <w:rPr>
          <w:color w:val="000000" w:themeColor="text1"/>
        </w:rPr>
        <w:t xml:space="preserve"> </w:t>
      </w:r>
      <w:r>
        <w:rPr>
          <w:color w:val="000000" w:themeColor="text1"/>
        </w:rPr>
        <w:t>75</w:t>
      </w:r>
      <w:r w:rsidR="002A7FD8">
        <w:rPr>
          <w:color w:val="000000" w:themeColor="text1"/>
        </w:rPr>
        <w:t xml:space="preserve"> </w:t>
      </w:r>
      <w:r>
        <w:rPr>
          <w:color w:val="000000" w:themeColor="text1"/>
        </w:rPr>
        <w:t>84</w:t>
      </w:r>
      <w:r w:rsidR="00CB6E77">
        <w:rPr>
          <w:color w:val="000000" w:themeColor="text1"/>
        </w:rPr>
        <w:t xml:space="preserve"> </w:t>
      </w:r>
      <w:r>
        <w:rPr>
          <w:color w:val="000000" w:themeColor="text1"/>
        </w:rPr>
        <w:t>23</w:t>
      </w:r>
      <w:r w:rsidR="00CB6E77">
        <w:rPr>
          <w:color w:val="000000" w:themeColor="text1"/>
        </w:rPr>
        <w:t>0</w:t>
      </w:r>
      <w:r>
        <w:rPr>
          <w:color w:val="000000" w:themeColor="text1"/>
        </w:rPr>
        <w:t xml:space="preserve"> oder per Mail </w:t>
      </w:r>
      <w:hyperlink r:id="rId11" w:history="1">
        <w:r w:rsidR="00CB6E77" w:rsidRPr="00745314">
          <w:rPr>
            <w:rStyle w:val="Hyperlink"/>
          </w:rPr>
          <w:t>reservierung@hoerbuecherei.at</w:t>
        </w:r>
      </w:hyperlink>
      <w:r w:rsidR="002A3AFC">
        <w:rPr>
          <w:color w:val="000000" w:themeColor="text1"/>
        </w:rPr>
        <w:t>.</w:t>
      </w:r>
    </w:p>
    <w:p w14:paraId="5BDFB5DF" w14:textId="77777777" w:rsidR="001E1622" w:rsidRDefault="001E1622" w:rsidP="00D62E4D">
      <w:pPr>
        <w:contextualSpacing/>
        <w:jc w:val="both"/>
        <w:rPr>
          <w:color w:val="000000" w:themeColor="text1"/>
        </w:rPr>
      </w:pPr>
    </w:p>
    <w:p w14:paraId="139CBE5F" w14:textId="77777777" w:rsidR="00267643" w:rsidRDefault="001E1622" w:rsidP="00267643">
      <w:pPr>
        <w:contextualSpacing/>
        <w:jc w:val="both"/>
        <w:rPr>
          <w:color w:val="000000" w:themeColor="text1"/>
        </w:rPr>
      </w:pPr>
      <w:r w:rsidRPr="001E1622">
        <w:rPr>
          <w:color w:val="000000" w:themeColor="text1"/>
        </w:rPr>
        <w:t xml:space="preserve">Zusätzlich finden an den folgenden Terminen jeweils um 19 Uhr </w:t>
      </w:r>
      <w:r w:rsidRPr="00267643">
        <w:rPr>
          <w:b/>
          <w:bCs/>
          <w:color w:val="000000" w:themeColor="text1"/>
        </w:rPr>
        <w:t>„Candle-Light“-Lesungen</w:t>
      </w:r>
      <w:r w:rsidRPr="001E1622">
        <w:rPr>
          <w:color w:val="000000" w:themeColor="text1"/>
        </w:rPr>
        <w:t xml:space="preserve"> als Charity-Veranstaltungen zugunsten der Hörbücherei statt. </w:t>
      </w:r>
      <w:r w:rsidR="00267643" w:rsidRPr="00267643">
        <w:rPr>
          <w:color w:val="000000" w:themeColor="text1"/>
        </w:rPr>
        <w:t>Gelesen wird aus Werken der klassischen Schauerliteratur, musikalisch umrahmt.</w:t>
      </w:r>
    </w:p>
    <w:p w14:paraId="0F48BCB8" w14:textId="7F400C9D" w:rsidR="001E1622" w:rsidRPr="00267643" w:rsidRDefault="001E1622" w:rsidP="00267643">
      <w:pPr>
        <w:pStyle w:val="Listenabsatz"/>
        <w:numPr>
          <w:ilvl w:val="0"/>
          <w:numId w:val="6"/>
        </w:numPr>
        <w:jc w:val="both"/>
        <w:rPr>
          <w:color w:val="000000" w:themeColor="text1"/>
        </w:rPr>
      </w:pPr>
      <w:r w:rsidRPr="00267643">
        <w:rPr>
          <w:color w:val="000000" w:themeColor="text1"/>
        </w:rPr>
        <w:t>16. September</w:t>
      </w:r>
    </w:p>
    <w:p w14:paraId="747CA234" w14:textId="42B83828" w:rsidR="001E1622" w:rsidRPr="001E1622" w:rsidRDefault="001E1622" w:rsidP="001E1622">
      <w:pPr>
        <w:pStyle w:val="Listenabsatz"/>
        <w:numPr>
          <w:ilvl w:val="0"/>
          <w:numId w:val="6"/>
        </w:numPr>
        <w:jc w:val="both"/>
        <w:rPr>
          <w:color w:val="000000" w:themeColor="text1"/>
        </w:rPr>
      </w:pPr>
      <w:r w:rsidRPr="001E1622">
        <w:rPr>
          <w:color w:val="000000" w:themeColor="text1"/>
        </w:rPr>
        <w:t>20. Oktober</w:t>
      </w:r>
    </w:p>
    <w:p w14:paraId="5AD1E794" w14:textId="6FB22789" w:rsidR="00513F55" w:rsidRPr="001E1622" w:rsidRDefault="001E1622" w:rsidP="001E1622">
      <w:pPr>
        <w:pStyle w:val="Listenabsatz"/>
        <w:numPr>
          <w:ilvl w:val="0"/>
          <w:numId w:val="6"/>
        </w:numPr>
        <w:jc w:val="both"/>
      </w:pPr>
      <w:r w:rsidRPr="001E1622">
        <w:rPr>
          <w:color w:val="000000" w:themeColor="text1"/>
        </w:rPr>
        <w:t>3. November</w:t>
      </w:r>
    </w:p>
    <w:p w14:paraId="282DF16B" w14:textId="158A9137" w:rsidR="001E1622" w:rsidRDefault="001E1622" w:rsidP="001E1622">
      <w:pPr>
        <w:jc w:val="both"/>
      </w:pPr>
      <w:r>
        <w:t>Bei Interesse und für weitere Informationen zum Ticketkauf, wenden Sie sich bitte ebenfalls an den Verleih der Hörbücherei oder an reservierung@hoerbuecherei.at.</w:t>
      </w:r>
    </w:p>
    <w:p w14:paraId="7225DBBB" w14:textId="77777777" w:rsidR="00865D7C" w:rsidRPr="004C508C" w:rsidRDefault="00865D7C" w:rsidP="004C508C">
      <w:pPr>
        <w:spacing w:before="0" w:after="0"/>
        <w:contextualSpacing/>
        <w:jc w:val="both"/>
        <w:rPr>
          <w:rFonts w:cs="Arial"/>
          <w:bCs/>
          <w:sz w:val="12"/>
          <w:szCs w:val="12"/>
        </w:rPr>
      </w:pPr>
    </w:p>
    <w:p w14:paraId="441BFC9F" w14:textId="79EC7A3F" w:rsidR="00236A35" w:rsidRDefault="00236A35" w:rsidP="00B04715">
      <w:pPr>
        <w:pStyle w:val="berschrift1"/>
      </w:pPr>
      <w:r>
        <w:t>Profil</w:t>
      </w:r>
    </w:p>
    <w:p w14:paraId="2799B08D" w14:textId="2D76BE86" w:rsidR="00F77DB0" w:rsidRDefault="00441557" w:rsidP="00F77DB0">
      <w:pPr>
        <w:rPr>
          <w:rFonts w:cs="Arial"/>
          <w:color w:val="000000" w:themeColor="text1"/>
        </w:rPr>
      </w:pPr>
      <w:r>
        <w:t>Seit 2026 stellen wir</w:t>
      </w:r>
      <w:r w:rsidR="00236A35">
        <w:t xml:space="preserve"> </w:t>
      </w:r>
      <w:r w:rsidR="00903F8E">
        <w:t xml:space="preserve">wöchentlich </w:t>
      </w:r>
      <w:r w:rsidR="002A3AFC">
        <w:t xml:space="preserve">die wichtigsten Artikel </w:t>
      </w:r>
      <w:r w:rsidR="00236A35">
        <w:t xml:space="preserve">der Zeitschrift „Profil. Das unabhängige Nachrichtenmagazin“ </w:t>
      </w:r>
      <w:r>
        <w:t>im DAISY-Format zur Verfügung</w:t>
      </w:r>
      <w:r w:rsidR="00236A35">
        <w:t xml:space="preserve">. Sollten </w:t>
      </w:r>
      <w:r w:rsidR="002A3AFC">
        <w:t>S</w:t>
      </w:r>
      <w:r w:rsidR="00236A35">
        <w:t xml:space="preserve">ie daran </w:t>
      </w:r>
      <w:r w:rsidR="00236A35">
        <w:lastRenderedPageBreak/>
        <w:t>Interesse haben</w:t>
      </w:r>
      <w:r w:rsidR="002A3AFC">
        <w:t>,</w:t>
      </w:r>
      <w:r w:rsidR="00236A35">
        <w:t xml:space="preserve"> melden Sie sich bitte im Verleih. Die Abokosten </w:t>
      </w:r>
      <w:r>
        <w:t>belaufen</w:t>
      </w:r>
      <w:r w:rsidR="00236A35">
        <w:t xml:space="preserve"> sich auf 60 Euro im Jahr</w:t>
      </w:r>
      <w:r w:rsidR="00F77DB0">
        <w:t xml:space="preserve">. </w:t>
      </w:r>
      <w:r w:rsidR="00F77DB0" w:rsidRPr="00F77DB0">
        <w:rPr>
          <w:rFonts w:cs="Arial"/>
          <w:color w:val="000000" w:themeColor="text1"/>
        </w:rPr>
        <w:t xml:space="preserve">Weitere Zeitschriften im </w:t>
      </w:r>
      <w:r w:rsidR="002A3AFC" w:rsidRPr="00F77DB0">
        <w:rPr>
          <w:rFonts w:cs="Arial"/>
          <w:color w:val="000000" w:themeColor="text1"/>
        </w:rPr>
        <w:t>Angebot</w:t>
      </w:r>
      <w:r w:rsidR="00F77DB0" w:rsidRPr="00F77DB0">
        <w:rPr>
          <w:rFonts w:cs="Arial"/>
          <w:color w:val="000000" w:themeColor="text1"/>
        </w:rPr>
        <w:t xml:space="preserve"> sind: </w:t>
      </w:r>
    </w:p>
    <w:p w14:paraId="0BD5D795" w14:textId="77777777" w:rsidR="00F77DB0" w:rsidRDefault="00865D7C" w:rsidP="0050125E">
      <w:pPr>
        <w:spacing w:line="240" w:lineRule="auto"/>
        <w:rPr>
          <w:rFonts w:cs="Arial"/>
          <w:lang w:val="de-DE" w:eastAsia="de-DE"/>
        </w:rPr>
      </w:pPr>
      <w:r>
        <w:rPr>
          <w:rFonts w:cs="Arial"/>
          <w:b/>
          <w:bCs/>
          <w:lang w:val="de-DE" w:eastAsia="de-DE"/>
        </w:rPr>
        <w:t>„</w:t>
      </w:r>
      <w:r w:rsidRPr="00E30BCD">
        <w:rPr>
          <w:rFonts w:cs="Arial"/>
          <w:b/>
          <w:bCs/>
          <w:lang w:val="de-DE" w:eastAsia="de-DE"/>
        </w:rPr>
        <w:t>G/Geschicht</w:t>
      </w:r>
      <w:r w:rsidR="002A7FD8">
        <w:rPr>
          <w:rFonts w:cs="Arial"/>
          <w:b/>
          <w:bCs/>
          <w:lang w:val="de-DE" w:eastAsia="de-DE"/>
        </w:rPr>
        <w:t xml:space="preserve">e </w:t>
      </w:r>
      <w:r w:rsidR="002A7FD8">
        <w:rPr>
          <w:rFonts w:cs="Arial"/>
          <w:b/>
          <w:bCs/>
          <w:lang w:val="de-DE" w:eastAsia="de-DE"/>
        </w:rPr>
        <w:softHyphen/>
        <w:t xml:space="preserve">− </w:t>
      </w:r>
      <w:r w:rsidRPr="00E30BCD">
        <w:rPr>
          <w:rFonts w:cs="Arial"/>
          <w:b/>
          <w:bCs/>
          <w:lang w:val="de-DE" w:eastAsia="de-DE"/>
        </w:rPr>
        <w:t>Menschen, Ereignisse, Epochen</w:t>
      </w:r>
      <w:r>
        <w:rPr>
          <w:rFonts w:cs="Arial"/>
          <w:b/>
          <w:bCs/>
          <w:lang w:val="de-DE" w:eastAsia="de-DE"/>
        </w:rPr>
        <w:t>“</w:t>
      </w:r>
      <w:r w:rsidRPr="00E30BCD">
        <w:rPr>
          <w:rFonts w:cs="Arial"/>
          <w:b/>
          <w:bCs/>
          <w:lang w:val="de-DE" w:eastAsia="de-DE"/>
        </w:rPr>
        <w:t xml:space="preserve">, </w:t>
      </w:r>
      <w:r w:rsidRPr="00242D57">
        <w:rPr>
          <w:rFonts w:cs="Arial"/>
          <w:lang w:val="de-DE" w:eastAsia="de-DE"/>
        </w:rPr>
        <w:t>erscheint monatlich</w:t>
      </w:r>
      <w:r w:rsidR="008219EF">
        <w:rPr>
          <w:rFonts w:cs="Arial"/>
          <w:lang w:val="de-DE" w:eastAsia="de-DE"/>
        </w:rPr>
        <w:t>, € 49 / Jahr</w:t>
      </w:r>
    </w:p>
    <w:p w14:paraId="1311C250" w14:textId="77777777" w:rsidR="00F77DB0" w:rsidRDefault="00865D7C" w:rsidP="0050125E">
      <w:pPr>
        <w:spacing w:line="240" w:lineRule="auto"/>
        <w:rPr>
          <w:rFonts w:cs="Arial"/>
          <w:lang w:val="de-DE" w:eastAsia="de-DE"/>
        </w:rPr>
      </w:pPr>
      <w:r>
        <w:rPr>
          <w:rFonts w:cs="Arial"/>
          <w:b/>
          <w:bCs/>
          <w:lang w:val="de-DE" w:eastAsia="de-DE"/>
        </w:rPr>
        <w:t>„</w:t>
      </w:r>
      <w:r w:rsidRPr="00E30BCD">
        <w:rPr>
          <w:rFonts w:cs="Arial"/>
          <w:b/>
          <w:bCs/>
          <w:lang w:val="de-DE" w:eastAsia="de-DE"/>
        </w:rPr>
        <w:t>natur &amp; heilen</w:t>
      </w:r>
      <w:r>
        <w:rPr>
          <w:rFonts w:cs="Arial"/>
          <w:b/>
          <w:bCs/>
          <w:lang w:val="de-DE" w:eastAsia="de-DE"/>
        </w:rPr>
        <w:t>“</w:t>
      </w:r>
      <w:r w:rsidRPr="00242D57">
        <w:rPr>
          <w:rFonts w:cs="Arial"/>
          <w:lang w:val="de-DE" w:eastAsia="de-DE"/>
        </w:rPr>
        <w:t>, erscheint</w:t>
      </w:r>
      <w:r w:rsidRPr="00E30BCD">
        <w:rPr>
          <w:rFonts w:cs="Arial"/>
          <w:b/>
          <w:bCs/>
          <w:lang w:val="de-DE" w:eastAsia="de-DE"/>
        </w:rPr>
        <w:t xml:space="preserve"> </w:t>
      </w:r>
      <w:r w:rsidR="00683026">
        <w:rPr>
          <w:rFonts w:cs="Arial"/>
          <w:lang w:val="de-DE" w:eastAsia="de-DE"/>
        </w:rPr>
        <w:t>monatlich</w:t>
      </w:r>
      <w:r w:rsidRPr="00E30BCD">
        <w:rPr>
          <w:rFonts w:cs="Arial"/>
          <w:lang w:val="de-DE" w:eastAsia="de-DE"/>
        </w:rPr>
        <w:t>, € 25</w:t>
      </w:r>
      <w:r w:rsidR="008219EF">
        <w:rPr>
          <w:rFonts w:cs="Arial"/>
          <w:lang w:val="de-DE" w:eastAsia="de-DE"/>
        </w:rPr>
        <w:t xml:space="preserve"> / Jahr</w:t>
      </w:r>
    </w:p>
    <w:p w14:paraId="144494B1" w14:textId="77777777" w:rsidR="00F77DB0" w:rsidRDefault="00865D7C" w:rsidP="0050125E">
      <w:pPr>
        <w:spacing w:line="240" w:lineRule="auto"/>
        <w:rPr>
          <w:rFonts w:cs="Arial"/>
          <w:lang w:val="de-DE" w:eastAsia="de-DE"/>
        </w:rPr>
      </w:pPr>
      <w:r>
        <w:rPr>
          <w:rFonts w:cs="Arial"/>
          <w:b/>
          <w:bCs/>
          <w:lang w:val="de-DE" w:eastAsia="de-DE"/>
        </w:rPr>
        <w:t>„</w:t>
      </w:r>
      <w:r w:rsidRPr="00E30BCD">
        <w:rPr>
          <w:rFonts w:cs="Arial"/>
          <w:b/>
          <w:bCs/>
          <w:lang w:val="de-DE" w:eastAsia="de-DE"/>
        </w:rPr>
        <w:t>BRIGITTE woman</w:t>
      </w:r>
      <w:r>
        <w:rPr>
          <w:rFonts w:cs="Arial"/>
          <w:b/>
          <w:bCs/>
          <w:lang w:val="de-DE" w:eastAsia="de-DE"/>
        </w:rPr>
        <w:t>“</w:t>
      </w:r>
      <w:r w:rsidRPr="00E30BCD">
        <w:rPr>
          <w:rFonts w:cs="Arial"/>
          <w:b/>
          <w:bCs/>
          <w:lang w:val="de-DE" w:eastAsia="de-DE"/>
        </w:rPr>
        <w:t xml:space="preserve">, </w:t>
      </w:r>
      <w:r w:rsidRPr="00242D57">
        <w:rPr>
          <w:rFonts w:cs="Arial"/>
          <w:lang w:val="de-DE" w:eastAsia="de-DE"/>
        </w:rPr>
        <w:t>erscheint</w:t>
      </w:r>
      <w:r w:rsidRPr="00E30BCD">
        <w:rPr>
          <w:rFonts w:cs="Arial"/>
          <w:b/>
          <w:bCs/>
          <w:lang w:val="de-DE" w:eastAsia="de-DE"/>
        </w:rPr>
        <w:t xml:space="preserve"> </w:t>
      </w:r>
      <w:r w:rsidR="00683026">
        <w:rPr>
          <w:rFonts w:cs="Arial"/>
          <w:lang w:val="de-DE" w:eastAsia="de-DE"/>
        </w:rPr>
        <w:t>monatlich</w:t>
      </w:r>
      <w:r w:rsidRPr="00E30BCD">
        <w:rPr>
          <w:rFonts w:cs="Arial"/>
          <w:lang w:val="de-DE" w:eastAsia="de-DE"/>
        </w:rPr>
        <w:t>, € 30</w:t>
      </w:r>
      <w:r w:rsidR="008219EF">
        <w:rPr>
          <w:rFonts w:cs="Arial"/>
          <w:lang w:val="de-DE" w:eastAsia="de-DE"/>
        </w:rPr>
        <w:t xml:space="preserve"> / Jahr</w:t>
      </w:r>
    </w:p>
    <w:p w14:paraId="28C8E80E" w14:textId="2272416C" w:rsidR="00865D7C" w:rsidRPr="00E30BCD" w:rsidRDefault="00865D7C" w:rsidP="0050125E">
      <w:pPr>
        <w:spacing w:line="240" w:lineRule="auto"/>
        <w:rPr>
          <w:rFonts w:cs="Arial"/>
          <w:lang w:val="de-DE" w:eastAsia="de-DE"/>
        </w:rPr>
      </w:pPr>
      <w:r>
        <w:rPr>
          <w:rFonts w:cs="Arial"/>
          <w:b/>
          <w:bCs/>
          <w:lang w:val="de-DE" w:eastAsia="de-DE"/>
        </w:rPr>
        <w:t>„</w:t>
      </w:r>
      <w:r w:rsidRPr="00E30BCD">
        <w:rPr>
          <w:rFonts w:cs="Arial"/>
          <w:b/>
          <w:bCs/>
          <w:lang w:val="de-DE" w:eastAsia="de-DE"/>
        </w:rPr>
        <w:t>Diabetes Journal</w:t>
      </w:r>
      <w:r>
        <w:rPr>
          <w:rFonts w:cs="Arial"/>
          <w:b/>
          <w:bCs/>
          <w:lang w:val="de-DE" w:eastAsia="de-DE"/>
        </w:rPr>
        <w:t>“</w:t>
      </w:r>
      <w:r w:rsidRPr="00E30BCD">
        <w:rPr>
          <w:rFonts w:cs="Arial"/>
          <w:b/>
          <w:bCs/>
          <w:lang w:val="de-DE" w:eastAsia="de-DE"/>
        </w:rPr>
        <w:t xml:space="preserve">, </w:t>
      </w:r>
      <w:r>
        <w:rPr>
          <w:rFonts w:cs="Arial"/>
          <w:lang w:val="de-DE" w:eastAsia="de-DE"/>
        </w:rPr>
        <w:t>erscheint monatlich</w:t>
      </w:r>
      <w:r w:rsidR="008E5C1C">
        <w:rPr>
          <w:rFonts w:cs="Arial"/>
          <w:lang w:val="de-DE" w:eastAsia="de-DE"/>
        </w:rPr>
        <w:t>, € 22</w:t>
      </w:r>
      <w:r w:rsidR="008219EF">
        <w:rPr>
          <w:rFonts w:cs="Arial"/>
          <w:lang w:val="de-DE" w:eastAsia="de-DE"/>
        </w:rPr>
        <w:t xml:space="preserve"> / </w:t>
      </w:r>
      <w:r w:rsidR="00A072DA">
        <w:rPr>
          <w:rFonts w:cs="Arial"/>
          <w:lang w:val="de-DE" w:eastAsia="de-DE"/>
        </w:rPr>
        <w:t>Jahr</w:t>
      </w:r>
    </w:p>
    <w:p w14:paraId="25C3A2EE" w14:textId="77777777" w:rsidR="00F77DB0" w:rsidRDefault="00865D7C" w:rsidP="0050125E">
      <w:pPr>
        <w:autoSpaceDE w:val="0"/>
        <w:autoSpaceDN w:val="0"/>
        <w:adjustRightInd w:val="0"/>
        <w:spacing w:before="0" w:after="0" w:line="240" w:lineRule="auto"/>
        <w:jc w:val="both"/>
        <w:rPr>
          <w:rFonts w:cs="Arial"/>
          <w:lang w:val="de-DE" w:eastAsia="de-DE"/>
        </w:rPr>
      </w:pPr>
      <w:r w:rsidRPr="00E30BCD">
        <w:rPr>
          <w:rFonts w:cs="Arial"/>
          <w:b/>
          <w:bCs/>
          <w:lang w:val="de-DE" w:eastAsia="de-DE"/>
        </w:rPr>
        <w:t>„Konsument“</w:t>
      </w:r>
      <w:r w:rsidR="008219EF">
        <w:rPr>
          <w:rFonts w:cs="Arial"/>
          <w:b/>
          <w:bCs/>
          <w:lang w:val="de-DE" w:eastAsia="de-DE"/>
        </w:rPr>
        <w:t xml:space="preserve">, </w:t>
      </w:r>
      <w:r w:rsidRPr="00E30BCD">
        <w:rPr>
          <w:rFonts w:cs="Arial"/>
          <w:lang w:val="de-DE" w:eastAsia="de-DE"/>
        </w:rPr>
        <w:t xml:space="preserve">die Zeitschrift </w:t>
      </w:r>
      <w:r w:rsidR="008219EF">
        <w:rPr>
          <w:rFonts w:cs="Arial"/>
          <w:lang w:val="de-DE" w:eastAsia="de-DE"/>
        </w:rPr>
        <w:t>des</w:t>
      </w:r>
      <w:r w:rsidRPr="00E30BCD">
        <w:rPr>
          <w:rFonts w:cs="Arial"/>
          <w:lang w:val="de-DE" w:eastAsia="de-DE"/>
        </w:rPr>
        <w:t xml:space="preserve"> Verein</w:t>
      </w:r>
      <w:r w:rsidR="008219EF">
        <w:rPr>
          <w:rFonts w:cs="Arial"/>
          <w:lang w:val="de-DE" w:eastAsia="de-DE"/>
        </w:rPr>
        <w:t>s</w:t>
      </w:r>
      <w:r w:rsidRPr="00E30BCD">
        <w:rPr>
          <w:rFonts w:cs="Arial"/>
          <w:lang w:val="de-DE" w:eastAsia="de-DE"/>
        </w:rPr>
        <w:t xml:space="preserve"> für Konsumenten</w:t>
      </w:r>
      <w:r w:rsidR="008219EF">
        <w:rPr>
          <w:rFonts w:cs="Arial"/>
          <w:lang w:val="de-DE" w:eastAsia="de-DE"/>
        </w:rPr>
        <w:t>information (VKI), e</w:t>
      </w:r>
      <w:r w:rsidRPr="00242D57">
        <w:rPr>
          <w:rFonts w:cs="Arial"/>
          <w:lang w:val="de-DE" w:eastAsia="de-DE"/>
        </w:rPr>
        <w:t>rscheint monatlich</w:t>
      </w:r>
      <w:r w:rsidR="008E5C1C">
        <w:rPr>
          <w:rFonts w:cs="Arial"/>
          <w:lang w:val="de-DE" w:eastAsia="de-DE"/>
        </w:rPr>
        <w:t>,</w:t>
      </w:r>
      <w:r w:rsidRPr="00E30BCD">
        <w:rPr>
          <w:rFonts w:cs="Arial"/>
          <w:lang w:val="de-DE" w:eastAsia="de-DE"/>
        </w:rPr>
        <w:t xml:space="preserve"> € </w:t>
      </w:r>
      <w:r w:rsidR="00BC05FE">
        <w:rPr>
          <w:rFonts w:cs="Arial"/>
          <w:lang w:val="de-DE" w:eastAsia="de-DE"/>
        </w:rPr>
        <w:t>65</w:t>
      </w:r>
      <w:r w:rsidR="008219EF">
        <w:rPr>
          <w:rFonts w:cs="Arial"/>
          <w:lang w:val="de-DE" w:eastAsia="de-DE"/>
        </w:rPr>
        <w:t xml:space="preserve"> / Jahr</w:t>
      </w:r>
    </w:p>
    <w:p w14:paraId="2DFD1EFA" w14:textId="77777777" w:rsidR="00903F8E" w:rsidRDefault="00903F8E" w:rsidP="0050125E">
      <w:pPr>
        <w:autoSpaceDE w:val="0"/>
        <w:autoSpaceDN w:val="0"/>
        <w:adjustRightInd w:val="0"/>
        <w:spacing w:before="0" w:after="0" w:line="240" w:lineRule="auto"/>
        <w:jc w:val="both"/>
        <w:rPr>
          <w:rFonts w:cs="Arial"/>
          <w:lang w:val="de-DE" w:eastAsia="de-DE"/>
        </w:rPr>
      </w:pPr>
    </w:p>
    <w:p w14:paraId="358095BE" w14:textId="45B40228" w:rsidR="00095E46" w:rsidRDefault="00865D7C" w:rsidP="0050125E">
      <w:pPr>
        <w:autoSpaceDE w:val="0"/>
        <w:autoSpaceDN w:val="0"/>
        <w:adjustRightInd w:val="0"/>
        <w:spacing w:before="0" w:after="0" w:line="240" w:lineRule="auto"/>
        <w:jc w:val="both"/>
        <w:rPr>
          <w:rFonts w:cs="Arial"/>
          <w:lang w:val="de-DE" w:eastAsia="de-DE"/>
        </w:rPr>
      </w:pPr>
      <w:r w:rsidRPr="00E30BCD">
        <w:rPr>
          <w:rFonts w:cs="Arial"/>
          <w:b/>
          <w:bCs/>
          <w:lang w:val="de-DE" w:eastAsia="de-DE"/>
        </w:rPr>
        <w:t xml:space="preserve">„Das Beste“ </w:t>
      </w:r>
      <w:r w:rsidRPr="00E30BCD">
        <w:rPr>
          <w:rFonts w:cs="Arial"/>
          <w:lang w:val="de-DE" w:eastAsia="de-DE"/>
        </w:rPr>
        <w:t>aus</w:t>
      </w:r>
      <w:r>
        <w:rPr>
          <w:rFonts w:cs="Arial"/>
          <w:lang w:val="de-DE" w:eastAsia="de-DE"/>
        </w:rPr>
        <w:t xml:space="preserve"> </w:t>
      </w:r>
      <w:r w:rsidRPr="00E30BCD">
        <w:rPr>
          <w:rFonts w:cs="Arial"/>
          <w:lang w:val="de-DE" w:eastAsia="de-DE"/>
        </w:rPr>
        <w:t>Reader´s Digest</w:t>
      </w:r>
      <w:r w:rsidR="008E5C1C">
        <w:rPr>
          <w:rFonts w:cs="Arial"/>
          <w:lang w:val="de-DE" w:eastAsia="de-DE"/>
        </w:rPr>
        <w:t>,</w:t>
      </w:r>
      <w:r>
        <w:rPr>
          <w:rFonts w:cs="Arial"/>
          <w:lang w:val="de-DE" w:eastAsia="de-DE"/>
        </w:rPr>
        <w:t xml:space="preserve"> erscheint monatlich</w:t>
      </w:r>
      <w:r w:rsidR="008E5C1C">
        <w:rPr>
          <w:rFonts w:cs="Arial"/>
          <w:lang w:val="de-DE" w:eastAsia="de-DE"/>
        </w:rPr>
        <w:t>,</w:t>
      </w:r>
      <w:r>
        <w:rPr>
          <w:rFonts w:cs="Arial"/>
          <w:lang w:val="de-DE" w:eastAsia="de-DE"/>
        </w:rPr>
        <w:t xml:space="preserve"> </w:t>
      </w:r>
      <w:r w:rsidR="008E5C1C">
        <w:rPr>
          <w:rFonts w:cs="Arial"/>
          <w:lang w:val="de-DE" w:eastAsia="de-DE"/>
        </w:rPr>
        <w:t>€</w:t>
      </w:r>
      <w:r>
        <w:rPr>
          <w:rFonts w:cs="Arial"/>
          <w:lang w:val="de-DE" w:eastAsia="de-DE"/>
        </w:rPr>
        <w:t xml:space="preserve"> 28 </w:t>
      </w:r>
      <w:r w:rsidR="008219EF">
        <w:rPr>
          <w:rFonts w:cs="Arial"/>
          <w:lang w:val="de-DE" w:eastAsia="de-DE"/>
        </w:rPr>
        <w:t>Euro / Jahr</w:t>
      </w:r>
    </w:p>
    <w:p w14:paraId="4233F99D" w14:textId="77777777" w:rsidR="002A3AFC" w:rsidRDefault="002A3AFC" w:rsidP="0050125E">
      <w:pPr>
        <w:autoSpaceDE w:val="0"/>
        <w:autoSpaceDN w:val="0"/>
        <w:adjustRightInd w:val="0"/>
        <w:spacing w:before="0" w:after="0" w:line="240" w:lineRule="auto"/>
        <w:jc w:val="both"/>
        <w:rPr>
          <w:rFonts w:cs="Arial"/>
          <w:lang w:val="de-DE" w:eastAsia="de-DE"/>
        </w:rPr>
      </w:pPr>
    </w:p>
    <w:p w14:paraId="0B7FAE5D" w14:textId="77777777" w:rsidR="008219EF" w:rsidRPr="004C508C" w:rsidRDefault="008219EF" w:rsidP="004C508C">
      <w:pPr>
        <w:spacing w:before="0" w:after="0"/>
        <w:contextualSpacing/>
        <w:jc w:val="both"/>
        <w:rPr>
          <w:rFonts w:cs="Arial"/>
          <w:bCs/>
          <w:sz w:val="12"/>
          <w:szCs w:val="12"/>
        </w:rPr>
      </w:pPr>
    </w:p>
    <w:p w14:paraId="6CF97C12" w14:textId="7FAD709B" w:rsidR="00AE3D5E" w:rsidRPr="004C508C" w:rsidRDefault="00423F93" w:rsidP="00B04715">
      <w:pPr>
        <w:pStyle w:val="berschrift1"/>
      </w:pPr>
      <w:r w:rsidRPr="004C508C">
        <w:t>Spendene</w:t>
      </w:r>
      <w:r w:rsidR="00AE3D5E" w:rsidRPr="004C508C">
        <w:t>rlagschein</w:t>
      </w:r>
    </w:p>
    <w:p w14:paraId="6AE822CA" w14:textId="098818A2" w:rsidR="00AF1C3F" w:rsidRDefault="008E5C1C" w:rsidP="00AF1C3F">
      <w:pPr>
        <w:autoSpaceDE w:val="0"/>
        <w:autoSpaceDN w:val="0"/>
        <w:adjustRightInd w:val="0"/>
        <w:spacing w:before="0"/>
        <w:jc w:val="both"/>
        <w:rPr>
          <w:rFonts w:cs="Arial"/>
          <w:lang w:val="de-DE" w:eastAsia="de-DE"/>
        </w:rPr>
      </w:pPr>
      <w:r>
        <w:rPr>
          <w:rFonts w:cs="Arial"/>
          <w:lang w:val="de-DE" w:eastAsia="de-DE"/>
        </w:rPr>
        <w:t xml:space="preserve">Jedes </w:t>
      </w:r>
      <w:r w:rsidR="00B36F74">
        <w:rPr>
          <w:rFonts w:cs="Arial"/>
          <w:lang w:val="de-DE" w:eastAsia="de-DE"/>
        </w:rPr>
        <w:t>Jahr</w:t>
      </w:r>
      <w:r w:rsidR="002A1DC0">
        <w:rPr>
          <w:rFonts w:cs="Arial"/>
          <w:lang w:val="de-DE" w:eastAsia="de-DE"/>
        </w:rPr>
        <w:t xml:space="preserve"> </w:t>
      </w:r>
      <w:r>
        <w:rPr>
          <w:rFonts w:cs="Arial"/>
          <w:lang w:val="de-DE" w:eastAsia="de-DE"/>
        </w:rPr>
        <w:t>vergrößert sich</w:t>
      </w:r>
      <w:r w:rsidR="002A1DC0">
        <w:rPr>
          <w:rFonts w:cs="Arial"/>
          <w:lang w:val="de-DE" w:eastAsia="de-DE"/>
        </w:rPr>
        <w:t xml:space="preserve"> unser </w:t>
      </w:r>
      <w:r w:rsidR="00B36F74">
        <w:rPr>
          <w:rFonts w:cs="Arial"/>
          <w:lang w:val="de-DE" w:eastAsia="de-DE"/>
        </w:rPr>
        <w:t>Bestand</w:t>
      </w:r>
      <w:r w:rsidR="002A1DC0">
        <w:rPr>
          <w:rFonts w:cs="Arial"/>
          <w:lang w:val="de-DE" w:eastAsia="de-DE"/>
        </w:rPr>
        <w:t xml:space="preserve"> um </w:t>
      </w:r>
      <w:r w:rsidR="00C13B13">
        <w:rPr>
          <w:rFonts w:cs="Arial"/>
          <w:lang w:val="de-DE" w:eastAsia="de-DE"/>
        </w:rPr>
        <w:t>ca.</w:t>
      </w:r>
      <w:r w:rsidR="002A1DC0">
        <w:rPr>
          <w:rFonts w:cs="Arial"/>
          <w:lang w:val="de-DE" w:eastAsia="de-DE"/>
        </w:rPr>
        <w:t xml:space="preserve"> 1</w:t>
      </w:r>
      <w:r w:rsidR="00441557">
        <w:rPr>
          <w:rFonts w:cs="Arial"/>
          <w:lang w:val="de-DE" w:eastAsia="de-DE"/>
        </w:rPr>
        <w:t>.</w:t>
      </w:r>
      <w:r w:rsidR="002A1DC0">
        <w:rPr>
          <w:rFonts w:cs="Arial"/>
          <w:lang w:val="de-DE" w:eastAsia="de-DE"/>
        </w:rPr>
        <w:t>000 Werke</w:t>
      </w:r>
      <w:r w:rsidR="00B36F74">
        <w:rPr>
          <w:rFonts w:cs="Arial"/>
          <w:lang w:val="de-DE" w:eastAsia="de-DE"/>
        </w:rPr>
        <w:t xml:space="preserve">. Er ist nun auf </w:t>
      </w:r>
      <w:r w:rsidR="009A4DC9">
        <w:rPr>
          <w:rFonts w:cs="Arial"/>
          <w:lang w:val="de-DE" w:eastAsia="de-DE"/>
        </w:rPr>
        <w:t xml:space="preserve">über </w:t>
      </w:r>
      <w:r w:rsidR="00B36F74">
        <w:rPr>
          <w:rFonts w:cs="Arial"/>
          <w:lang w:val="de-DE" w:eastAsia="de-DE"/>
        </w:rPr>
        <w:t>1</w:t>
      </w:r>
      <w:r w:rsidR="0036355D">
        <w:rPr>
          <w:rFonts w:cs="Arial"/>
          <w:lang w:val="de-DE" w:eastAsia="de-DE"/>
        </w:rPr>
        <w:t>7</w:t>
      </w:r>
      <w:r w:rsidR="00B36F74">
        <w:rPr>
          <w:rFonts w:cs="Arial"/>
          <w:lang w:val="de-DE" w:eastAsia="de-DE"/>
        </w:rPr>
        <w:t>.000</w:t>
      </w:r>
      <w:r>
        <w:rPr>
          <w:rFonts w:cs="Arial"/>
          <w:lang w:val="de-DE" w:eastAsia="de-DE"/>
        </w:rPr>
        <w:t xml:space="preserve"> Titel</w:t>
      </w:r>
      <w:r w:rsidR="00B36F74">
        <w:rPr>
          <w:rFonts w:cs="Arial"/>
          <w:lang w:val="de-DE" w:eastAsia="de-DE"/>
        </w:rPr>
        <w:t xml:space="preserve"> angewachsen. Diese Bücher werden bei uns produziert oder von anderen Institutionen übernommen und eingearbeitet. </w:t>
      </w:r>
      <w:r w:rsidR="004E520D">
        <w:rPr>
          <w:rFonts w:cs="Arial"/>
          <w:lang w:val="de-DE" w:eastAsia="de-DE"/>
        </w:rPr>
        <w:t>Sie</w:t>
      </w:r>
      <w:r w:rsidR="00B36F74">
        <w:rPr>
          <w:rFonts w:cs="Arial"/>
          <w:lang w:val="de-DE" w:eastAsia="de-DE"/>
        </w:rPr>
        <w:t xml:space="preserve"> werden </w:t>
      </w:r>
      <w:r w:rsidR="00C13B13">
        <w:rPr>
          <w:rFonts w:cs="Arial"/>
          <w:lang w:val="de-DE" w:eastAsia="de-DE"/>
        </w:rPr>
        <w:t xml:space="preserve">in Folge </w:t>
      </w:r>
      <w:r w:rsidR="00B36F74">
        <w:rPr>
          <w:rFonts w:cs="Arial"/>
          <w:lang w:val="de-DE" w:eastAsia="de-DE"/>
        </w:rPr>
        <w:t xml:space="preserve">auf </w:t>
      </w:r>
      <w:r w:rsidR="00C13B13">
        <w:rPr>
          <w:rFonts w:cs="Arial"/>
          <w:lang w:val="de-DE" w:eastAsia="de-DE"/>
        </w:rPr>
        <w:t>CD</w:t>
      </w:r>
      <w:r w:rsidR="00553047">
        <w:rPr>
          <w:rFonts w:cs="Arial"/>
          <w:lang w:val="de-DE" w:eastAsia="de-DE"/>
        </w:rPr>
        <w:t xml:space="preserve">, SD-Karte </w:t>
      </w:r>
      <w:r w:rsidR="00B36F74">
        <w:rPr>
          <w:rFonts w:cs="Arial"/>
          <w:lang w:val="de-DE" w:eastAsia="de-DE"/>
        </w:rPr>
        <w:t>und</w:t>
      </w:r>
      <w:r w:rsidR="004E520D">
        <w:rPr>
          <w:rFonts w:cs="Arial"/>
          <w:lang w:val="de-DE" w:eastAsia="de-DE"/>
        </w:rPr>
        <w:t xml:space="preserve"> per</w:t>
      </w:r>
      <w:r w:rsidR="00B36F74">
        <w:rPr>
          <w:rFonts w:cs="Arial"/>
          <w:lang w:val="de-DE" w:eastAsia="de-DE"/>
        </w:rPr>
        <w:t xml:space="preserve"> </w:t>
      </w:r>
      <w:r w:rsidR="00C13B13">
        <w:rPr>
          <w:rFonts w:cs="Arial"/>
          <w:lang w:val="de-DE" w:eastAsia="de-DE"/>
        </w:rPr>
        <w:t>Download</w:t>
      </w:r>
      <w:r w:rsidR="00B36F74">
        <w:rPr>
          <w:rFonts w:cs="Arial"/>
          <w:lang w:val="de-DE" w:eastAsia="de-DE"/>
        </w:rPr>
        <w:t xml:space="preserve"> angeboten. </w:t>
      </w:r>
      <w:r w:rsidR="00553047">
        <w:rPr>
          <w:rFonts w:cs="Arial"/>
          <w:lang w:val="de-DE" w:eastAsia="de-DE"/>
        </w:rPr>
        <w:t>U</w:t>
      </w:r>
      <w:r w:rsidR="00B36F74">
        <w:rPr>
          <w:rFonts w:cs="Arial"/>
          <w:lang w:val="de-DE" w:eastAsia="de-DE"/>
        </w:rPr>
        <w:t>nsere Mitarbeiter</w:t>
      </w:r>
      <w:r w:rsidR="00553047">
        <w:rPr>
          <w:rFonts w:cs="Arial"/>
          <w:lang w:val="de-DE" w:eastAsia="de-DE"/>
        </w:rPr>
        <w:t>:innen organisieren zudem</w:t>
      </w:r>
      <w:r w:rsidR="00B36F74">
        <w:rPr>
          <w:rFonts w:cs="Arial"/>
          <w:lang w:val="de-DE" w:eastAsia="de-DE"/>
        </w:rPr>
        <w:t xml:space="preserve"> Lesungen, verfassen Artikel </w:t>
      </w:r>
      <w:r w:rsidR="00553047">
        <w:rPr>
          <w:rFonts w:cs="Arial"/>
          <w:lang w:val="de-DE" w:eastAsia="de-DE"/>
        </w:rPr>
        <w:t>für die Zeitschrift</w:t>
      </w:r>
      <w:r w:rsidR="00B36F74">
        <w:rPr>
          <w:rFonts w:cs="Arial"/>
          <w:lang w:val="de-DE" w:eastAsia="de-DE"/>
        </w:rPr>
        <w:t xml:space="preserve"> </w:t>
      </w:r>
      <w:r w:rsidR="00553047">
        <w:rPr>
          <w:rFonts w:cs="Arial"/>
          <w:lang w:val="de-DE" w:eastAsia="de-DE"/>
        </w:rPr>
        <w:t>„</w:t>
      </w:r>
      <w:r w:rsidR="00B36F74">
        <w:rPr>
          <w:rFonts w:cs="Arial"/>
          <w:lang w:val="de-DE" w:eastAsia="de-DE"/>
        </w:rPr>
        <w:t>Calliope</w:t>
      </w:r>
      <w:r w:rsidR="00553047">
        <w:rPr>
          <w:rFonts w:cs="Arial"/>
          <w:lang w:val="de-DE" w:eastAsia="de-DE"/>
        </w:rPr>
        <w:t>“, produzieren die Weihnachts-</w:t>
      </w:r>
      <w:r w:rsidR="00B36F74">
        <w:rPr>
          <w:rFonts w:cs="Arial"/>
          <w:lang w:val="de-DE" w:eastAsia="de-DE"/>
        </w:rPr>
        <w:t xml:space="preserve">CD, </w:t>
      </w:r>
      <w:r w:rsidR="00553047">
        <w:rPr>
          <w:rFonts w:cs="Arial"/>
          <w:lang w:val="de-DE" w:eastAsia="de-DE"/>
        </w:rPr>
        <w:t>und das alles in Teilzeit. Die Aufrechterhaltung dieses vielfältigen Angebots ist</w:t>
      </w:r>
      <w:r w:rsidR="00B36F74">
        <w:rPr>
          <w:rFonts w:cs="Arial"/>
          <w:lang w:val="de-DE" w:eastAsia="de-DE"/>
        </w:rPr>
        <w:t xml:space="preserve"> resso</w:t>
      </w:r>
      <w:r w:rsidR="00C13B13">
        <w:rPr>
          <w:rFonts w:cs="Arial"/>
          <w:lang w:val="de-DE" w:eastAsia="de-DE"/>
        </w:rPr>
        <w:t>u</w:t>
      </w:r>
      <w:r w:rsidR="00B36F74">
        <w:rPr>
          <w:rFonts w:cs="Arial"/>
          <w:lang w:val="de-DE" w:eastAsia="de-DE"/>
        </w:rPr>
        <w:t>rcenintensiv</w:t>
      </w:r>
      <w:r w:rsidR="004E520D">
        <w:rPr>
          <w:rFonts w:cs="Arial"/>
          <w:lang w:val="de-DE" w:eastAsia="de-DE"/>
        </w:rPr>
        <w:t>,</w:t>
      </w:r>
      <w:r w:rsidR="00B36F74">
        <w:rPr>
          <w:rFonts w:cs="Arial"/>
          <w:lang w:val="de-DE" w:eastAsia="de-DE"/>
        </w:rPr>
        <w:t xml:space="preserve"> </w:t>
      </w:r>
      <w:r w:rsidR="00553047">
        <w:rPr>
          <w:rFonts w:cs="Arial"/>
          <w:lang w:val="de-DE" w:eastAsia="de-DE"/>
        </w:rPr>
        <w:t>sowohl zeitlich als auch finanziell</w:t>
      </w:r>
      <w:r w:rsidR="00B36F74">
        <w:rPr>
          <w:rFonts w:cs="Arial"/>
          <w:lang w:val="de-DE" w:eastAsia="de-DE"/>
        </w:rPr>
        <w:t xml:space="preserve">. </w:t>
      </w:r>
      <w:r w:rsidR="00553047">
        <w:rPr>
          <w:rFonts w:cs="Arial"/>
          <w:lang w:val="de-DE" w:eastAsia="de-DE"/>
        </w:rPr>
        <w:t>Daher hoffen wir</w:t>
      </w:r>
      <w:r w:rsidR="00C13B13">
        <w:rPr>
          <w:rFonts w:cs="Arial"/>
          <w:lang w:val="de-DE" w:eastAsia="de-DE"/>
        </w:rPr>
        <w:t xml:space="preserve"> auf </w:t>
      </w:r>
      <w:r w:rsidR="004E520D">
        <w:rPr>
          <w:rFonts w:cs="Arial"/>
          <w:lang w:val="de-DE" w:eastAsia="de-DE"/>
        </w:rPr>
        <w:t>I</w:t>
      </w:r>
      <w:r w:rsidR="00C13B13">
        <w:rPr>
          <w:rFonts w:cs="Arial"/>
          <w:lang w:val="de-DE" w:eastAsia="de-DE"/>
        </w:rPr>
        <w:t xml:space="preserve">hre Unterstützung und erlauben uns </w:t>
      </w:r>
      <w:r w:rsidR="00AF1C3F">
        <w:rPr>
          <w:rFonts w:cs="Arial"/>
          <w:lang w:val="de-DE" w:eastAsia="de-DE"/>
        </w:rPr>
        <w:t xml:space="preserve">Ihnen die Daten unseres Spendenkontos mitzuteilen: </w:t>
      </w:r>
    </w:p>
    <w:p w14:paraId="1E8EC186" w14:textId="4EC03D3D" w:rsidR="005065C6" w:rsidRPr="0050125E" w:rsidRDefault="005065C6" w:rsidP="00AF1C3F">
      <w:pPr>
        <w:autoSpaceDE w:val="0"/>
        <w:autoSpaceDN w:val="0"/>
        <w:adjustRightInd w:val="0"/>
        <w:spacing w:before="0"/>
        <w:contextualSpacing/>
        <w:jc w:val="both"/>
        <w:rPr>
          <w:rFonts w:cs="Arial"/>
          <w:u w:val="single"/>
          <w:lang w:val="de-DE" w:eastAsia="de-DE"/>
        </w:rPr>
      </w:pPr>
      <w:r w:rsidRPr="0050125E">
        <w:rPr>
          <w:rFonts w:cs="Arial"/>
          <w:u w:val="single"/>
          <w:lang w:val="de-DE" w:eastAsia="de-DE"/>
        </w:rPr>
        <w:t>Empfänger:</w:t>
      </w:r>
    </w:p>
    <w:p w14:paraId="4087BA70" w14:textId="06D8F8F6" w:rsidR="002A3AFC" w:rsidRPr="002A3AFC" w:rsidRDefault="002A3AFC" w:rsidP="002A3AFC">
      <w:pPr>
        <w:autoSpaceDE w:val="0"/>
        <w:autoSpaceDN w:val="0"/>
        <w:adjustRightInd w:val="0"/>
        <w:spacing w:before="0"/>
        <w:jc w:val="both"/>
        <w:rPr>
          <w:rFonts w:cs="Arial"/>
          <w:b/>
          <w:bCs/>
          <w:lang w:eastAsia="de-DE"/>
        </w:rPr>
      </w:pPr>
      <w:r w:rsidRPr="002A3AFC">
        <w:rPr>
          <w:rFonts w:cs="Arial"/>
          <w:b/>
          <w:bCs/>
          <w:lang w:eastAsia="de-DE"/>
        </w:rPr>
        <w:t>Blinden-u. Sehbehindertenverband</w:t>
      </w:r>
      <w:r>
        <w:rPr>
          <w:rFonts w:cs="Arial"/>
          <w:b/>
          <w:bCs/>
          <w:lang w:eastAsia="de-DE"/>
        </w:rPr>
        <w:t xml:space="preserve"> </w:t>
      </w:r>
      <w:r w:rsidRPr="002A3AFC">
        <w:rPr>
          <w:rFonts w:cs="Arial"/>
          <w:b/>
          <w:bCs/>
          <w:lang w:eastAsia="de-DE"/>
        </w:rPr>
        <w:t>Österr. Dachorganisation "Hörbücherei" </w:t>
      </w:r>
    </w:p>
    <w:p w14:paraId="1BBCAF1C" w14:textId="57021218" w:rsidR="00AF1C3F" w:rsidRDefault="00AF1C3F" w:rsidP="00AF1C3F">
      <w:pPr>
        <w:autoSpaceDE w:val="0"/>
        <w:autoSpaceDN w:val="0"/>
        <w:adjustRightInd w:val="0"/>
        <w:spacing w:before="0"/>
        <w:jc w:val="both"/>
        <w:rPr>
          <w:rFonts w:cs="Arial"/>
          <w:b/>
          <w:bCs/>
          <w:lang w:eastAsia="de-DE"/>
        </w:rPr>
      </w:pPr>
      <w:r w:rsidRPr="00AF1C3F">
        <w:rPr>
          <w:rFonts w:cs="Arial"/>
          <w:b/>
          <w:bCs/>
          <w:lang w:eastAsia="de-DE"/>
        </w:rPr>
        <w:t>IBAN: AT072011128334024600</w:t>
      </w:r>
    </w:p>
    <w:p w14:paraId="25147A25" w14:textId="77777777" w:rsidR="002A3AFC" w:rsidRDefault="00E30252" w:rsidP="00D62E4D">
      <w:pPr>
        <w:autoSpaceDE w:val="0"/>
        <w:autoSpaceDN w:val="0"/>
        <w:adjustRightInd w:val="0"/>
        <w:spacing w:before="0" w:after="0"/>
        <w:jc w:val="both"/>
        <w:rPr>
          <w:rFonts w:cs="Arial"/>
          <w:lang w:val="de-DE" w:eastAsia="de-DE"/>
        </w:rPr>
      </w:pPr>
      <w:r>
        <w:rPr>
          <w:rFonts w:cs="Arial"/>
          <w:lang w:val="de-DE" w:eastAsia="de-DE"/>
        </w:rPr>
        <w:t xml:space="preserve">Bitte vergessen Sie </w:t>
      </w:r>
      <w:r w:rsidR="00AF1C3F">
        <w:rPr>
          <w:rFonts w:cs="Arial"/>
          <w:lang w:val="de-DE" w:eastAsia="de-DE"/>
        </w:rPr>
        <w:t>bei der Überweisung nicht Ihr Geburtsdatum</w:t>
      </w:r>
      <w:r>
        <w:rPr>
          <w:rFonts w:cs="Arial"/>
          <w:lang w:val="de-DE" w:eastAsia="de-DE"/>
        </w:rPr>
        <w:t xml:space="preserve"> anzufü</w:t>
      </w:r>
      <w:r w:rsidR="00874A44">
        <w:rPr>
          <w:rFonts w:cs="Arial"/>
          <w:lang w:val="de-DE" w:eastAsia="de-DE"/>
        </w:rPr>
        <w:t>hren</w:t>
      </w:r>
      <w:r>
        <w:rPr>
          <w:rFonts w:cs="Arial"/>
          <w:lang w:val="de-DE" w:eastAsia="de-DE"/>
        </w:rPr>
        <w:t>. Das ist unbedingt notwendig</w:t>
      </w:r>
      <w:r w:rsidR="00D62E4D">
        <w:rPr>
          <w:rFonts w:cs="Arial"/>
          <w:lang w:val="de-DE" w:eastAsia="de-DE"/>
        </w:rPr>
        <w:t>,</w:t>
      </w:r>
      <w:r>
        <w:rPr>
          <w:rFonts w:cs="Arial"/>
          <w:lang w:val="de-DE" w:eastAsia="de-DE"/>
        </w:rPr>
        <w:t xml:space="preserve"> falls Sie </w:t>
      </w:r>
      <w:r w:rsidR="00C86F9D">
        <w:rPr>
          <w:rFonts w:cs="Arial"/>
          <w:lang w:val="de-DE" w:eastAsia="de-DE"/>
        </w:rPr>
        <w:t>I</w:t>
      </w:r>
      <w:r>
        <w:rPr>
          <w:rFonts w:cs="Arial"/>
          <w:lang w:val="de-DE" w:eastAsia="de-DE"/>
        </w:rPr>
        <w:t xml:space="preserve">hre Spende beim Finanzamt absetzen wollen. </w:t>
      </w:r>
    </w:p>
    <w:p w14:paraId="68D7C03F" w14:textId="77777777" w:rsidR="005065C6" w:rsidRDefault="0036355D" w:rsidP="00D62E4D">
      <w:pPr>
        <w:autoSpaceDE w:val="0"/>
        <w:autoSpaceDN w:val="0"/>
        <w:adjustRightInd w:val="0"/>
        <w:spacing w:before="0" w:after="0"/>
        <w:jc w:val="both"/>
        <w:rPr>
          <w:rFonts w:cs="Arial"/>
          <w:lang w:eastAsia="de-DE"/>
        </w:rPr>
      </w:pPr>
      <w:r w:rsidRPr="002A3AFC">
        <w:rPr>
          <w:rFonts w:cs="Arial"/>
          <w:b/>
          <w:bCs/>
          <w:lang w:val="de-DE" w:eastAsia="de-DE"/>
        </w:rPr>
        <w:t>ACHTUNG:</w:t>
      </w:r>
      <w:r>
        <w:rPr>
          <w:rFonts w:cs="Arial"/>
          <w:lang w:val="de-DE" w:eastAsia="de-DE"/>
        </w:rPr>
        <w:t xml:space="preserve"> </w:t>
      </w:r>
      <w:r w:rsidR="005065C6" w:rsidRPr="005065C6">
        <w:rPr>
          <w:rFonts w:cs="Arial"/>
          <w:lang w:eastAsia="de-DE"/>
        </w:rPr>
        <w:t>Aufgrund neuer Überweisungsrichtlinien kann es vorkommen, dass Ihre Bank eine Warnmeldung anzeigt, wenn der Empfängername nicht exakt angegeben wird. Bitte achten Sie daher auf die korrekte Schreibweise des Empfängernamens auf Ihrer</w:t>
      </w:r>
      <w:r w:rsidR="005065C6">
        <w:rPr>
          <w:rFonts w:cs="Arial"/>
          <w:lang w:eastAsia="de-DE"/>
        </w:rPr>
        <w:t xml:space="preserve"> </w:t>
      </w:r>
      <w:r w:rsidR="005065C6" w:rsidRPr="005065C6">
        <w:rPr>
          <w:rFonts w:cs="Arial"/>
          <w:lang w:eastAsia="de-DE"/>
        </w:rPr>
        <w:t>Überweisung.</w:t>
      </w:r>
    </w:p>
    <w:p w14:paraId="6B1053E5" w14:textId="715B0887" w:rsidR="00AF1C3F" w:rsidRDefault="005065C6" w:rsidP="00D62E4D">
      <w:pPr>
        <w:autoSpaceDE w:val="0"/>
        <w:autoSpaceDN w:val="0"/>
        <w:adjustRightInd w:val="0"/>
        <w:spacing w:before="0" w:after="0"/>
        <w:jc w:val="both"/>
        <w:rPr>
          <w:rFonts w:cs="Arial"/>
          <w:lang w:eastAsia="de-DE"/>
        </w:rPr>
      </w:pPr>
      <w:r w:rsidRPr="005065C6">
        <w:rPr>
          <w:rFonts w:cs="Arial"/>
          <w:lang w:eastAsia="de-DE"/>
        </w:rPr>
        <w:lastRenderedPageBreak/>
        <w:t xml:space="preserve">Sollten Sie – wie auf unseren Erlagscheinen angegeben – </w:t>
      </w:r>
      <w:r w:rsidRPr="005065C6">
        <w:rPr>
          <w:rFonts w:cs="Arial"/>
          <w:b/>
          <w:bCs/>
          <w:lang w:eastAsia="de-DE"/>
        </w:rPr>
        <w:t>„Hörbücherei des BSVÖ“</w:t>
      </w:r>
      <w:r w:rsidRPr="005065C6">
        <w:rPr>
          <w:rFonts w:cs="Arial"/>
          <w:lang w:eastAsia="de-DE"/>
        </w:rPr>
        <w:t xml:space="preserve"> als Empfänger eintragen und </w:t>
      </w:r>
      <w:r w:rsidR="00903F8E">
        <w:rPr>
          <w:rFonts w:cs="Arial"/>
          <w:lang w:eastAsia="de-DE"/>
        </w:rPr>
        <w:t>diese</w:t>
      </w:r>
      <w:r w:rsidRPr="005065C6">
        <w:rPr>
          <w:rFonts w:cs="Arial"/>
          <w:lang w:eastAsia="de-DE"/>
        </w:rPr>
        <w:t xml:space="preserve"> Warnung erhalten, überprüfen Sie bitte vor allem die Richtigkeit der </w:t>
      </w:r>
      <w:r w:rsidRPr="005065C6">
        <w:rPr>
          <w:rFonts w:cs="Arial"/>
          <w:b/>
          <w:bCs/>
          <w:lang w:eastAsia="de-DE"/>
        </w:rPr>
        <w:t>IBAN</w:t>
      </w:r>
      <w:r w:rsidRPr="005065C6">
        <w:rPr>
          <w:rFonts w:cs="Arial"/>
          <w:lang w:eastAsia="de-DE"/>
        </w:rPr>
        <w:t>. Ist der IBAN korrekt eingegeben, wird die Zahlung trotzdem ordnungsgemäß ausgeführt.</w:t>
      </w:r>
    </w:p>
    <w:p w14:paraId="3BC96326" w14:textId="6647BD4F" w:rsidR="00AF1C3F" w:rsidRDefault="00AF1C3F" w:rsidP="00D62E4D">
      <w:pPr>
        <w:autoSpaceDE w:val="0"/>
        <w:autoSpaceDN w:val="0"/>
        <w:adjustRightInd w:val="0"/>
        <w:spacing w:before="0" w:after="0"/>
        <w:jc w:val="both"/>
        <w:rPr>
          <w:rFonts w:cs="Arial"/>
          <w:lang w:val="de-DE" w:eastAsia="de-DE"/>
        </w:rPr>
      </w:pPr>
      <w:r>
        <w:rPr>
          <w:rFonts w:cs="Arial"/>
          <w:lang w:val="de-DE" w:eastAsia="de-DE"/>
        </w:rPr>
        <w:t xml:space="preserve">Sollten Sie einen </w:t>
      </w:r>
      <w:r w:rsidR="0050125E">
        <w:rPr>
          <w:rFonts w:cs="Arial"/>
          <w:lang w:val="de-DE" w:eastAsia="de-DE"/>
        </w:rPr>
        <w:t xml:space="preserve">weiteren </w:t>
      </w:r>
      <w:r>
        <w:rPr>
          <w:rFonts w:cs="Arial"/>
          <w:lang w:val="de-DE" w:eastAsia="de-DE"/>
        </w:rPr>
        <w:t>Spendenerlagschein benötigen, melden Sie sich gerne bei uns.</w:t>
      </w:r>
    </w:p>
    <w:p w14:paraId="070C5ED3" w14:textId="77777777" w:rsidR="00AF1C3F" w:rsidRPr="0050125E" w:rsidRDefault="00AF1C3F" w:rsidP="00D62E4D">
      <w:pPr>
        <w:autoSpaceDE w:val="0"/>
        <w:autoSpaceDN w:val="0"/>
        <w:adjustRightInd w:val="0"/>
        <w:spacing w:before="0" w:after="0"/>
        <w:jc w:val="both"/>
        <w:rPr>
          <w:rFonts w:cs="Arial"/>
          <w:sz w:val="12"/>
          <w:szCs w:val="12"/>
          <w:lang w:val="de-DE" w:eastAsia="de-DE"/>
        </w:rPr>
      </w:pPr>
    </w:p>
    <w:p w14:paraId="17D3CF6A" w14:textId="616B6BFE" w:rsidR="00AF1C3F" w:rsidRDefault="00553047" w:rsidP="00BC05FE">
      <w:pPr>
        <w:autoSpaceDE w:val="0"/>
        <w:autoSpaceDN w:val="0"/>
        <w:adjustRightInd w:val="0"/>
        <w:spacing w:before="0" w:after="0"/>
        <w:jc w:val="both"/>
        <w:rPr>
          <w:rFonts w:cs="Arial"/>
        </w:rPr>
      </w:pPr>
      <w:r>
        <w:rPr>
          <w:rFonts w:cs="Arial"/>
          <w:lang w:val="de-DE" w:eastAsia="de-DE"/>
        </w:rPr>
        <w:t>Herzlic</w:t>
      </w:r>
      <w:r w:rsidR="002947D1">
        <w:rPr>
          <w:rFonts w:cs="Arial"/>
          <w:lang w:val="de-DE" w:eastAsia="de-DE"/>
        </w:rPr>
        <w:t>hen Dank für Ihre Unterstützung!</w:t>
      </w:r>
    </w:p>
    <w:p w14:paraId="2E820E1A" w14:textId="77777777" w:rsidR="00BC05FE" w:rsidRPr="0050125E" w:rsidRDefault="00BC05FE" w:rsidP="00D62E4D">
      <w:pPr>
        <w:spacing w:before="0" w:after="0"/>
        <w:contextualSpacing/>
        <w:jc w:val="both"/>
        <w:rPr>
          <w:rFonts w:cs="Arial"/>
          <w:sz w:val="12"/>
          <w:szCs w:val="12"/>
        </w:rPr>
      </w:pPr>
    </w:p>
    <w:p w14:paraId="48909FAF" w14:textId="36339200" w:rsidR="00865D7C" w:rsidRDefault="00C80B8D" w:rsidP="00D62E4D">
      <w:pPr>
        <w:spacing w:before="0" w:after="0"/>
        <w:contextualSpacing/>
        <w:jc w:val="both"/>
        <w:rPr>
          <w:rFonts w:cs="Arial"/>
        </w:rPr>
      </w:pPr>
      <w:r>
        <w:rPr>
          <w:rFonts w:cs="Arial"/>
        </w:rPr>
        <w:t xml:space="preserve">Überdies </w:t>
      </w:r>
      <w:r w:rsidR="00865D7C">
        <w:rPr>
          <w:rFonts w:cs="Arial"/>
        </w:rPr>
        <w:t xml:space="preserve">möchten wir uns </w:t>
      </w:r>
      <w:r>
        <w:rPr>
          <w:rFonts w:cs="Arial"/>
        </w:rPr>
        <w:t xml:space="preserve">abschließend </w:t>
      </w:r>
      <w:r w:rsidR="00865D7C">
        <w:rPr>
          <w:rFonts w:cs="Arial"/>
        </w:rPr>
        <w:t>für Ihre Treue bedanken</w:t>
      </w:r>
      <w:r w:rsidR="00F77DB0">
        <w:rPr>
          <w:rFonts w:cs="Arial"/>
        </w:rPr>
        <w:t>.</w:t>
      </w:r>
    </w:p>
    <w:p w14:paraId="0B2A43F2" w14:textId="77777777" w:rsidR="00553047" w:rsidRPr="008219EF" w:rsidRDefault="00553047" w:rsidP="00D62E4D">
      <w:pPr>
        <w:pStyle w:val="StandardText"/>
        <w:spacing w:after="0"/>
        <w:contextualSpacing/>
        <w:rPr>
          <w:sz w:val="16"/>
          <w:szCs w:val="16"/>
        </w:rPr>
      </w:pPr>
    </w:p>
    <w:p w14:paraId="2566AE4D" w14:textId="77777777" w:rsidR="00865D7C" w:rsidRDefault="00865D7C" w:rsidP="00D62E4D">
      <w:pPr>
        <w:pStyle w:val="StandardText"/>
        <w:spacing w:after="0"/>
        <w:contextualSpacing/>
        <w:rPr>
          <w:szCs w:val="24"/>
        </w:rPr>
      </w:pPr>
      <w:r w:rsidRPr="00907E6C">
        <w:rPr>
          <w:szCs w:val="24"/>
        </w:rPr>
        <w:t>Mit freundlichen Grüßen,</w:t>
      </w:r>
    </w:p>
    <w:p w14:paraId="6F3990D1" w14:textId="77777777" w:rsidR="00865D7C" w:rsidRPr="008A5172" w:rsidRDefault="00865D7C" w:rsidP="00D62E4D">
      <w:pPr>
        <w:pStyle w:val="StandardText"/>
        <w:spacing w:after="0"/>
        <w:contextualSpacing/>
        <w:rPr>
          <w:sz w:val="12"/>
          <w:szCs w:val="12"/>
        </w:rPr>
      </w:pPr>
    </w:p>
    <w:p w14:paraId="0E75A1C2" w14:textId="77777777" w:rsidR="00865D7C" w:rsidRDefault="00865D7C" w:rsidP="00D62E4D">
      <w:pPr>
        <w:pStyle w:val="StandardText"/>
        <w:spacing w:after="0"/>
        <w:contextualSpacing/>
        <w:rPr>
          <w:szCs w:val="24"/>
        </w:rPr>
      </w:pPr>
      <w:r w:rsidRPr="00907E6C">
        <w:rPr>
          <w:szCs w:val="24"/>
        </w:rPr>
        <w:t xml:space="preserve">Mag. Alexander Guano </w:t>
      </w:r>
      <w:r w:rsidRPr="00907E6C">
        <w:rPr>
          <w:szCs w:val="24"/>
        </w:rPr>
        <w:tab/>
      </w:r>
    </w:p>
    <w:p w14:paraId="4D776513" w14:textId="0AD5D8BA" w:rsidR="0079662D" w:rsidRDefault="00865D7C" w:rsidP="00D62E4D">
      <w:pPr>
        <w:pStyle w:val="StandardText"/>
        <w:spacing w:after="0"/>
        <w:contextualSpacing/>
      </w:pPr>
      <w:r w:rsidRPr="00907E6C">
        <w:rPr>
          <w:szCs w:val="24"/>
        </w:rPr>
        <w:t>Leiter der Hörbücherei</w:t>
      </w:r>
    </w:p>
    <w:sectPr w:rsidR="0079662D" w:rsidSect="00F60882">
      <w:footerReference w:type="default" r:id="rId12"/>
      <w:headerReference w:type="first" r:id="rId13"/>
      <w:footerReference w:type="first" r:id="rId14"/>
      <w:pgSz w:w="11906" w:h="16838"/>
      <w:pgMar w:top="1417" w:right="1417" w:bottom="1134" w:left="1417"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D4BEF" w14:textId="77777777" w:rsidR="00DA1CF4" w:rsidRDefault="00DA1CF4">
      <w:pPr>
        <w:spacing w:before="0" w:after="0" w:line="240" w:lineRule="auto"/>
      </w:pPr>
      <w:r>
        <w:separator/>
      </w:r>
    </w:p>
  </w:endnote>
  <w:endnote w:type="continuationSeparator" w:id="0">
    <w:p w14:paraId="601D963F" w14:textId="77777777" w:rsidR="00DA1CF4" w:rsidRDefault="00DA1C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6C28" w14:textId="77777777" w:rsidR="00192057" w:rsidRDefault="004243EE" w:rsidP="003150A2">
    <w:pPr>
      <w:pStyle w:val="Fuzeile"/>
      <w:jc w:val="center"/>
    </w:pPr>
    <w:r>
      <w:br/>
      <w:t xml:space="preserve">-- Seite </w:t>
    </w:r>
    <w:r>
      <w:rPr>
        <w:rStyle w:val="Seitenzahl"/>
      </w:rPr>
      <w:fldChar w:fldCharType="begin"/>
    </w:r>
    <w:r>
      <w:rPr>
        <w:rStyle w:val="Seitenzahl"/>
      </w:rPr>
      <w:instrText xml:space="preserve"> PAGE </w:instrText>
    </w:r>
    <w:r>
      <w:rPr>
        <w:rStyle w:val="Seitenzahl"/>
      </w:rPr>
      <w:fldChar w:fldCharType="separate"/>
    </w:r>
    <w:r w:rsidR="009E190A">
      <w:rPr>
        <w:rStyle w:val="Seitenzahl"/>
        <w:noProof/>
      </w:rPr>
      <w:t>2</w:t>
    </w:r>
    <w:r>
      <w:rPr>
        <w:rStyle w:val="Seitenzahl"/>
      </w:rPr>
      <w:fldChar w:fldCharType="end"/>
    </w:r>
    <w:r>
      <w:rPr>
        <w:rStyle w:val="Seitenzahl"/>
      </w:rPr>
      <w:t xml:space="preserve"> --</w:t>
    </w:r>
    <w:r>
      <w:rPr>
        <w:rStyle w:val="Seitenzahl"/>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9251"/>
    </w:tblGrid>
    <w:tr w:rsidR="003150A2" w14:paraId="4C438644" w14:textId="77777777">
      <w:trPr>
        <w:trHeight w:val="709"/>
      </w:trPr>
      <w:tc>
        <w:tcPr>
          <w:tcW w:w="9251" w:type="dxa"/>
          <w:vAlign w:val="center"/>
        </w:tcPr>
        <w:p w14:paraId="14D25C17" w14:textId="77777777" w:rsidR="008E4CD0" w:rsidRDefault="004243EE" w:rsidP="003150A2">
          <w:pPr>
            <w:pStyle w:val="Fuzeile"/>
            <w:tabs>
              <w:tab w:val="clear" w:pos="4536"/>
            </w:tabs>
            <w:jc w:val="center"/>
            <w:rPr>
              <w:b/>
              <w:sz w:val="18"/>
              <w:szCs w:val="18"/>
            </w:rPr>
          </w:pPr>
          <w:r w:rsidRPr="002C2F8F">
            <w:rPr>
              <w:b/>
              <w:sz w:val="18"/>
              <w:szCs w:val="18"/>
            </w:rPr>
            <w:t>Haus des Sehens</w:t>
          </w:r>
          <w:r>
            <w:rPr>
              <w:b/>
              <w:sz w:val="18"/>
              <w:szCs w:val="18"/>
            </w:rPr>
            <w:t xml:space="preserve">: </w:t>
          </w:r>
          <w:r w:rsidR="008E4CD0" w:rsidRPr="002C2F8F">
            <w:rPr>
              <w:b/>
              <w:sz w:val="18"/>
              <w:szCs w:val="18"/>
            </w:rPr>
            <w:sym w:font="Symbol" w:char="00B7"/>
          </w:r>
          <w:r w:rsidR="008E4CD0">
            <w:rPr>
              <w:b/>
              <w:sz w:val="18"/>
              <w:szCs w:val="18"/>
            </w:rPr>
            <w:t xml:space="preserve"> </w:t>
          </w:r>
          <w:r w:rsidRPr="002C2F8F">
            <w:rPr>
              <w:b/>
              <w:sz w:val="18"/>
              <w:szCs w:val="18"/>
            </w:rPr>
            <w:t xml:space="preserve">Hörbücherei </w:t>
          </w:r>
          <w:r w:rsidRPr="002C2F8F">
            <w:rPr>
              <w:b/>
              <w:sz w:val="18"/>
              <w:szCs w:val="18"/>
            </w:rPr>
            <w:sym w:font="Symbol" w:char="00B7"/>
          </w:r>
          <w:r w:rsidRPr="002C2F8F">
            <w:rPr>
              <w:b/>
              <w:sz w:val="18"/>
              <w:szCs w:val="18"/>
            </w:rPr>
            <w:t xml:space="preserve"> </w:t>
          </w:r>
        </w:p>
        <w:p w14:paraId="371C1AF9" w14:textId="7CC46136" w:rsidR="00192057" w:rsidRPr="00FA3C36" w:rsidRDefault="004243EE" w:rsidP="003150A2">
          <w:pPr>
            <w:pStyle w:val="Fuzeile"/>
            <w:tabs>
              <w:tab w:val="clear" w:pos="4536"/>
            </w:tabs>
            <w:jc w:val="center"/>
            <w:rPr>
              <w:b/>
              <w:sz w:val="18"/>
              <w:szCs w:val="18"/>
            </w:rPr>
          </w:pPr>
          <w:r w:rsidRPr="002C2F8F">
            <w:rPr>
              <w:b/>
              <w:sz w:val="18"/>
              <w:szCs w:val="18"/>
            </w:rPr>
            <w:t>Homepage: http://www.</w:t>
          </w:r>
          <w:r>
            <w:rPr>
              <w:b/>
              <w:sz w:val="18"/>
              <w:szCs w:val="18"/>
            </w:rPr>
            <w:t>hoerbuecherei</w:t>
          </w:r>
          <w:r w:rsidRPr="002C2F8F">
            <w:rPr>
              <w:b/>
              <w:sz w:val="18"/>
              <w:szCs w:val="18"/>
            </w:rPr>
            <w:t xml:space="preserve">.at </w:t>
          </w:r>
          <w:r w:rsidRPr="002C2F8F">
            <w:rPr>
              <w:b/>
              <w:sz w:val="18"/>
              <w:szCs w:val="18"/>
            </w:rPr>
            <w:sym w:font="Symbol" w:char="00B7"/>
          </w:r>
          <w:r>
            <w:rPr>
              <w:b/>
              <w:sz w:val="18"/>
              <w:szCs w:val="18"/>
            </w:rPr>
            <w:t xml:space="preserve"> ZVR-Zahl: 903235877</w:t>
          </w:r>
          <w:r>
            <w:rPr>
              <w:b/>
              <w:sz w:val="18"/>
              <w:szCs w:val="18"/>
            </w:rPr>
            <w:br/>
            <w:t>Erste Bank</w:t>
          </w:r>
          <w:r w:rsidR="008E4CD0">
            <w:rPr>
              <w:b/>
              <w:sz w:val="18"/>
              <w:szCs w:val="18"/>
            </w:rPr>
            <w:t xml:space="preserve">: </w:t>
          </w:r>
          <w:r w:rsidRPr="002C2F8F">
            <w:rPr>
              <w:b/>
              <w:sz w:val="18"/>
              <w:szCs w:val="18"/>
            </w:rPr>
            <w:t xml:space="preserve">IBAN: </w:t>
          </w:r>
          <w:r>
            <w:rPr>
              <w:b/>
              <w:sz w:val="18"/>
              <w:szCs w:val="18"/>
            </w:rPr>
            <w:t>AT072011128334024600</w:t>
          </w:r>
          <w:r w:rsidRPr="00FA3C36">
            <w:rPr>
              <w:b/>
              <w:sz w:val="18"/>
              <w:szCs w:val="18"/>
            </w:rPr>
            <w:t xml:space="preserve"> </w:t>
          </w:r>
          <w:r w:rsidRPr="002C2F8F">
            <w:rPr>
              <w:b/>
              <w:sz w:val="18"/>
              <w:szCs w:val="18"/>
            </w:rPr>
            <w:sym w:font="Symbol" w:char="F0B7"/>
          </w:r>
          <w:r>
            <w:rPr>
              <w:b/>
              <w:sz w:val="18"/>
              <w:szCs w:val="18"/>
            </w:rPr>
            <w:t xml:space="preserve"> </w:t>
          </w:r>
          <w:r w:rsidRPr="002C2F8F">
            <w:rPr>
              <w:b/>
              <w:sz w:val="18"/>
              <w:szCs w:val="18"/>
            </w:rPr>
            <w:t xml:space="preserve">BIC: </w:t>
          </w:r>
          <w:r w:rsidRPr="00FA3C36">
            <w:rPr>
              <w:b/>
              <w:sz w:val="18"/>
              <w:szCs w:val="18"/>
            </w:rPr>
            <w:t>GIBAATWW</w:t>
          </w:r>
        </w:p>
      </w:tc>
    </w:tr>
  </w:tbl>
  <w:p w14:paraId="5582C74D" w14:textId="77777777" w:rsidR="00192057" w:rsidRDefault="00192057" w:rsidP="003150A2">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AE56" w14:textId="77777777" w:rsidR="00DA1CF4" w:rsidRDefault="00DA1CF4">
      <w:pPr>
        <w:spacing w:before="0" w:after="0" w:line="240" w:lineRule="auto"/>
      </w:pPr>
      <w:r>
        <w:separator/>
      </w:r>
    </w:p>
  </w:footnote>
  <w:footnote w:type="continuationSeparator" w:id="0">
    <w:p w14:paraId="7CD6F9F5" w14:textId="77777777" w:rsidR="00DA1CF4" w:rsidRDefault="00DA1CF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50" w:type="dxa"/>
      <w:jc w:val="center"/>
      <w:tblCellMar>
        <w:left w:w="70" w:type="dxa"/>
        <w:right w:w="70" w:type="dxa"/>
      </w:tblCellMar>
      <w:tblLook w:val="0000" w:firstRow="0" w:lastRow="0" w:firstColumn="0" w:lastColumn="0" w:noHBand="0" w:noVBand="0"/>
    </w:tblPr>
    <w:tblGrid>
      <w:gridCol w:w="1945"/>
      <w:gridCol w:w="3119"/>
      <w:gridCol w:w="2504"/>
      <w:gridCol w:w="1682"/>
    </w:tblGrid>
    <w:tr w:rsidR="003150A2" w14:paraId="23940E86" w14:textId="77777777" w:rsidTr="008E4CD0">
      <w:trPr>
        <w:trHeight w:val="1095"/>
        <w:jc w:val="center"/>
      </w:trPr>
      <w:tc>
        <w:tcPr>
          <w:tcW w:w="1945" w:type="dxa"/>
          <w:vAlign w:val="center"/>
        </w:tcPr>
        <w:p w14:paraId="79C6574C" w14:textId="4701098A" w:rsidR="00192057" w:rsidRDefault="00865D7C" w:rsidP="003150A2">
          <w:pPr>
            <w:pStyle w:val="Kopfzeile"/>
            <w:tabs>
              <w:tab w:val="clear" w:pos="4536"/>
              <w:tab w:val="clear" w:pos="9072"/>
            </w:tabs>
            <w:jc w:val="center"/>
            <w:rPr>
              <w:spacing w:val="40"/>
              <w:sz w:val="28"/>
            </w:rPr>
          </w:pPr>
          <w:r>
            <w:rPr>
              <w:noProof/>
              <w:lang w:val="de-DE" w:eastAsia="de-DE"/>
            </w:rPr>
            <w:drawing>
              <wp:inline distT="0" distB="0" distL="0" distR="0" wp14:anchorId="208C82E7" wp14:editId="084C4252">
                <wp:extent cx="1143000" cy="640080"/>
                <wp:effectExtent l="0" t="0" r="0" b="7620"/>
                <wp:docPr id="1106675554" name="Grafik 2" descr="Logo BSV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22144" name="Grafik 2" descr="Logo BSVÖ"/>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640080"/>
                        </a:xfrm>
                        <a:prstGeom prst="rect">
                          <a:avLst/>
                        </a:prstGeom>
                        <a:noFill/>
                        <a:ln>
                          <a:noFill/>
                        </a:ln>
                      </pic:spPr>
                    </pic:pic>
                  </a:graphicData>
                </a:graphic>
              </wp:inline>
            </w:drawing>
          </w:r>
        </w:p>
      </w:tc>
      <w:tc>
        <w:tcPr>
          <w:tcW w:w="5623" w:type="dxa"/>
          <w:gridSpan w:val="2"/>
          <w:vAlign w:val="center"/>
        </w:tcPr>
        <w:p w14:paraId="490FF7D8" w14:textId="77777777" w:rsidR="00192057" w:rsidRPr="00275097" w:rsidRDefault="004243EE" w:rsidP="003150A2">
          <w:pPr>
            <w:pStyle w:val="Kopfzeile"/>
            <w:tabs>
              <w:tab w:val="clear" w:pos="4536"/>
              <w:tab w:val="clear" w:pos="9072"/>
            </w:tabs>
            <w:spacing w:before="20" w:after="20" w:line="360" w:lineRule="exact"/>
            <w:jc w:val="center"/>
            <w:rPr>
              <w:spacing w:val="10"/>
              <w:sz w:val="44"/>
              <w:szCs w:val="44"/>
            </w:rPr>
          </w:pPr>
          <w:smartTag w:uri="urn:schemas-microsoft-com:office:smarttags" w:element="PersonName">
            <w:r w:rsidRPr="00275097">
              <w:rPr>
                <w:b/>
                <w:spacing w:val="70"/>
                <w:sz w:val="44"/>
                <w:szCs w:val="44"/>
              </w:rPr>
              <w:t>Hörbücherei</w:t>
            </w:r>
          </w:smartTag>
        </w:p>
      </w:tc>
      <w:tc>
        <w:tcPr>
          <w:tcW w:w="1682" w:type="dxa"/>
          <w:vAlign w:val="bottom"/>
        </w:tcPr>
        <w:p w14:paraId="04A40658" w14:textId="3C4E818D" w:rsidR="00192057" w:rsidRDefault="00513F55" w:rsidP="003150A2">
          <w:pPr>
            <w:pStyle w:val="Kopfzeile"/>
            <w:tabs>
              <w:tab w:val="clear" w:pos="4536"/>
              <w:tab w:val="clear" w:pos="9072"/>
            </w:tabs>
            <w:jc w:val="center"/>
          </w:pPr>
          <w:r>
            <w:rPr>
              <w:noProof/>
              <w14:ligatures w14:val="standardContextual"/>
            </w:rPr>
            <w:drawing>
              <wp:inline distT="0" distB="0" distL="0" distR="0" wp14:anchorId="2ACCC7CE" wp14:editId="50CFDA9B">
                <wp:extent cx="979170" cy="979170"/>
                <wp:effectExtent l="0" t="0" r="0" b="0"/>
                <wp:docPr id="18343809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80938" name="Grafik 1834380938"/>
                        <pic:cNvPicPr/>
                      </pic:nvPicPr>
                      <pic:blipFill>
                        <a:blip r:embed="rId2">
                          <a:extLst>
                            <a:ext uri="{28A0092B-C50C-407E-A947-70E740481C1C}">
                              <a14:useLocalDpi xmlns:a14="http://schemas.microsoft.com/office/drawing/2010/main" val="0"/>
                            </a:ext>
                          </a:extLst>
                        </a:blip>
                        <a:stretch>
                          <a:fillRect/>
                        </a:stretch>
                      </pic:blipFill>
                      <pic:spPr>
                        <a:xfrm>
                          <a:off x="0" y="0"/>
                          <a:ext cx="979170" cy="979170"/>
                        </a:xfrm>
                        <a:prstGeom prst="rect">
                          <a:avLst/>
                        </a:prstGeom>
                      </pic:spPr>
                    </pic:pic>
                  </a:graphicData>
                </a:graphic>
              </wp:inline>
            </w:drawing>
          </w:r>
        </w:p>
      </w:tc>
    </w:tr>
    <w:tr w:rsidR="003150A2" w:rsidRPr="00797B35" w14:paraId="4C301178" w14:textId="77777777" w:rsidTr="008E4CD0">
      <w:trPr>
        <w:cantSplit/>
        <w:trHeight w:val="181"/>
        <w:jc w:val="center"/>
      </w:trPr>
      <w:tc>
        <w:tcPr>
          <w:tcW w:w="5064" w:type="dxa"/>
          <w:gridSpan w:val="2"/>
          <w:tcBorders>
            <w:top w:val="single" w:sz="4" w:space="0" w:color="auto"/>
          </w:tcBorders>
        </w:tcPr>
        <w:p w14:paraId="53FAB25F" w14:textId="77777777" w:rsidR="00192057" w:rsidRPr="00797B35" w:rsidRDefault="00192057" w:rsidP="003150A2">
          <w:pPr>
            <w:pStyle w:val="Kopfzeile"/>
            <w:tabs>
              <w:tab w:val="clear" w:pos="4536"/>
              <w:tab w:val="clear" w:pos="9072"/>
            </w:tabs>
            <w:rPr>
              <w:sz w:val="20"/>
              <w:szCs w:val="20"/>
            </w:rPr>
          </w:pPr>
        </w:p>
      </w:tc>
      <w:tc>
        <w:tcPr>
          <w:tcW w:w="4186" w:type="dxa"/>
          <w:gridSpan w:val="2"/>
          <w:tcBorders>
            <w:top w:val="single" w:sz="4" w:space="0" w:color="auto"/>
          </w:tcBorders>
        </w:tcPr>
        <w:p w14:paraId="5399BE8D" w14:textId="77777777" w:rsidR="00192057" w:rsidRPr="00797B35" w:rsidRDefault="00192057" w:rsidP="003150A2">
          <w:pPr>
            <w:pStyle w:val="Kopfzeile"/>
            <w:tabs>
              <w:tab w:val="clear" w:pos="4536"/>
              <w:tab w:val="clear" w:pos="9072"/>
            </w:tabs>
            <w:rPr>
              <w:sz w:val="20"/>
              <w:szCs w:val="20"/>
            </w:rPr>
          </w:pPr>
        </w:p>
      </w:tc>
    </w:tr>
    <w:tr w:rsidR="003150A2" w14:paraId="466A5D52" w14:textId="77777777" w:rsidTr="008E4CD0">
      <w:trPr>
        <w:cantSplit/>
        <w:jc w:val="center"/>
      </w:trPr>
      <w:tc>
        <w:tcPr>
          <w:tcW w:w="5064" w:type="dxa"/>
          <w:gridSpan w:val="2"/>
        </w:tcPr>
        <w:p w14:paraId="6B1B1829" w14:textId="5656032C" w:rsidR="00192057" w:rsidRPr="00830310" w:rsidRDefault="00192057" w:rsidP="003150A2">
          <w:pPr>
            <w:spacing w:before="120" w:after="120" w:line="240" w:lineRule="auto"/>
          </w:pPr>
        </w:p>
      </w:tc>
      <w:tc>
        <w:tcPr>
          <w:tcW w:w="4186" w:type="dxa"/>
          <w:gridSpan w:val="2"/>
        </w:tcPr>
        <w:p w14:paraId="097AC87F" w14:textId="77777777" w:rsidR="00192057" w:rsidRDefault="004243EE" w:rsidP="003150A2">
          <w:pPr>
            <w:pStyle w:val="Kopfzeile"/>
            <w:tabs>
              <w:tab w:val="clear" w:pos="4536"/>
              <w:tab w:val="clear" w:pos="9072"/>
            </w:tabs>
            <w:spacing w:before="140" w:after="140"/>
            <w:jc w:val="right"/>
          </w:pPr>
          <w:r>
            <w:rPr>
              <w:sz w:val="28"/>
              <w:szCs w:val="28"/>
            </w:rPr>
            <w:t xml:space="preserve">Verleih </w:t>
          </w:r>
        </w:p>
      </w:tc>
    </w:tr>
    <w:tr w:rsidR="003150A2" w14:paraId="2DFA45D1" w14:textId="77777777" w:rsidTr="008E4CD0">
      <w:trPr>
        <w:cantSplit/>
        <w:jc w:val="center"/>
      </w:trPr>
      <w:tc>
        <w:tcPr>
          <w:tcW w:w="5064" w:type="dxa"/>
          <w:gridSpan w:val="2"/>
          <w:vMerge w:val="restart"/>
        </w:tcPr>
        <w:p w14:paraId="6D6FEF19" w14:textId="16F22D0E" w:rsidR="00192057" w:rsidRPr="00CD7AF9" w:rsidRDefault="004243EE" w:rsidP="003150A2">
          <w:pPr>
            <w:tabs>
              <w:tab w:val="left" w:pos="1770"/>
              <w:tab w:val="center" w:pos="4536"/>
              <w:tab w:val="right" w:pos="9072"/>
            </w:tabs>
            <w:spacing w:before="0" w:after="0" w:line="240" w:lineRule="auto"/>
            <w:rPr>
              <w:lang w:val="de-DE"/>
            </w:rPr>
          </w:pPr>
          <w:r>
            <w:fldChar w:fldCharType="begin"/>
          </w:r>
          <w:r w:rsidRPr="00CD7AF9">
            <w:rPr>
              <w:lang w:val="de-DE"/>
            </w:rPr>
            <w:instrText xml:space="preserve"> MERGEFIELD Anrede </w:instrText>
          </w:r>
          <w:r>
            <w:fldChar w:fldCharType="separate"/>
          </w:r>
          <w:r w:rsidR="00291B48" w:rsidRPr="005238EC">
            <w:rPr>
              <w:noProof/>
              <w:lang w:val="de-DE"/>
            </w:rPr>
            <w:t>Frau</w:t>
          </w:r>
          <w:r>
            <w:fldChar w:fldCharType="end"/>
          </w:r>
        </w:p>
        <w:p w14:paraId="7A3495CE" w14:textId="1B0D8503" w:rsidR="00192057" w:rsidRPr="00CD7AF9" w:rsidRDefault="004243EE" w:rsidP="003150A2">
          <w:pPr>
            <w:tabs>
              <w:tab w:val="left" w:pos="708"/>
              <w:tab w:val="center" w:pos="4536"/>
              <w:tab w:val="right" w:pos="9072"/>
            </w:tabs>
            <w:spacing w:before="0" w:after="0" w:line="240" w:lineRule="auto"/>
            <w:rPr>
              <w:lang w:val="de-DE"/>
            </w:rPr>
          </w:pPr>
          <w:r>
            <w:fldChar w:fldCharType="begin"/>
          </w:r>
          <w:r w:rsidRPr="00CD7AF9">
            <w:rPr>
              <w:lang w:val="de-DE"/>
            </w:rPr>
            <w:instrText xml:space="preserve"> MERGEFIELD Vorname </w:instrText>
          </w:r>
          <w:r>
            <w:fldChar w:fldCharType="separate"/>
          </w:r>
          <w:r w:rsidR="00291B48" w:rsidRPr="005238EC">
            <w:rPr>
              <w:noProof/>
              <w:lang w:val="de-DE"/>
            </w:rPr>
            <w:t>Christa</w:t>
          </w:r>
          <w:r>
            <w:fldChar w:fldCharType="end"/>
          </w:r>
          <w:r w:rsidRPr="00CD7AF9">
            <w:rPr>
              <w:lang w:val="de-DE"/>
            </w:rPr>
            <w:t xml:space="preserve"> </w:t>
          </w:r>
          <w:r>
            <w:fldChar w:fldCharType="begin"/>
          </w:r>
          <w:r w:rsidRPr="00CD7AF9">
            <w:rPr>
              <w:lang w:val="de-DE"/>
            </w:rPr>
            <w:instrText xml:space="preserve"> MERGEFIELD Nachname </w:instrText>
          </w:r>
          <w:r>
            <w:fldChar w:fldCharType="separate"/>
          </w:r>
          <w:r w:rsidR="00291B48" w:rsidRPr="005238EC">
            <w:rPr>
              <w:noProof/>
              <w:lang w:val="de-DE"/>
            </w:rPr>
            <w:t>Abdalla</w:t>
          </w:r>
          <w:r>
            <w:fldChar w:fldCharType="end"/>
          </w:r>
        </w:p>
        <w:p w14:paraId="4E63E643" w14:textId="77777777" w:rsidR="00192057" w:rsidRPr="00CD7AF9" w:rsidRDefault="00192057" w:rsidP="003150A2">
          <w:pPr>
            <w:tabs>
              <w:tab w:val="left" w:pos="708"/>
              <w:tab w:val="center" w:pos="4536"/>
              <w:tab w:val="right" w:pos="9072"/>
            </w:tabs>
            <w:spacing w:before="0" w:after="0" w:line="240" w:lineRule="auto"/>
            <w:rPr>
              <w:lang w:val="de-DE"/>
            </w:rPr>
          </w:pPr>
        </w:p>
        <w:p w14:paraId="69857DDE" w14:textId="19DC5DB1" w:rsidR="00192057" w:rsidRPr="00CD7AF9" w:rsidRDefault="004243EE" w:rsidP="003150A2">
          <w:pPr>
            <w:tabs>
              <w:tab w:val="left" w:pos="708"/>
              <w:tab w:val="center" w:pos="4536"/>
              <w:tab w:val="right" w:pos="9072"/>
            </w:tabs>
            <w:spacing w:before="0" w:after="0" w:line="240" w:lineRule="auto"/>
            <w:rPr>
              <w:lang w:val="de-DE"/>
            </w:rPr>
          </w:pPr>
          <w:r>
            <w:fldChar w:fldCharType="begin"/>
          </w:r>
          <w:r w:rsidRPr="00CD7AF9">
            <w:rPr>
              <w:lang w:val="de-DE"/>
            </w:rPr>
            <w:instrText xml:space="preserve"> MERGEFIELD NebenPostBez </w:instrText>
          </w:r>
          <w:r>
            <w:fldChar w:fldCharType="end"/>
          </w:r>
        </w:p>
        <w:p w14:paraId="413A8C35" w14:textId="370E6F5D" w:rsidR="00192057" w:rsidRPr="00270451" w:rsidRDefault="004243EE" w:rsidP="003150A2">
          <w:pPr>
            <w:tabs>
              <w:tab w:val="left" w:pos="708"/>
              <w:tab w:val="center" w:pos="4536"/>
              <w:tab w:val="right" w:pos="9072"/>
            </w:tabs>
            <w:spacing w:before="0" w:after="0" w:line="240" w:lineRule="auto"/>
            <w:rPr>
              <w:lang w:val="de-DE"/>
            </w:rPr>
          </w:pPr>
          <w:r>
            <w:fldChar w:fldCharType="begin"/>
          </w:r>
          <w:r>
            <w:rPr>
              <w:lang w:val="de-DE"/>
            </w:rPr>
            <w:instrText xml:space="preserve"> MERGEFIELD Strasse </w:instrText>
          </w:r>
          <w:r w:rsidR="00E63C29">
            <w:fldChar w:fldCharType="separate"/>
          </w:r>
          <w:r w:rsidR="00291B48" w:rsidRPr="005238EC">
            <w:rPr>
              <w:noProof/>
              <w:lang w:val="de-DE"/>
            </w:rPr>
            <w:t>Schlettergasse 3/7/11</w:t>
          </w:r>
          <w:r>
            <w:fldChar w:fldCharType="end"/>
          </w:r>
        </w:p>
        <w:p w14:paraId="4111E459" w14:textId="0C6AC414" w:rsidR="00192057" w:rsidRDefault="004243EE" w:rsidP="003150A2">
          <w:pPr>
            <w:tabs>
              <w:tab w:val="left" w:pos="708"/>
              <w:tab w:val="center" w:pos="4536"/>
              <w:tab w:val="right" w:pos="9072"/>
            </w:tabs>
            <w:spacing w:before="0" w:after="0" w:line="240" w:lineRule="auto"/>
          </w:pPr>
          <w:r>
            <w:fldChar w:fldCharType="begin"/>
          </w:r>
          <w:r>
            <w:rPr>
              <w:lang w:val="de-DE"/>
            </w:rPr>
            <w:instrText xml:space="preserve"> MERGEFIELD PLZ </w:instrText>
          </w:r>
          <w:r>
            <w:fldChar w:fldCharType="separate"/>
          </w:r>
          <w:r w:rsidR="00291B48" w:rsidRPr="005238EC">
            <w:rPr>
              <w:noProof/>
              <w:lang w:val="de-DE"/>
            </w:rPr>
            <w:t>1220</w:t>
          </w:r>
          <w:r>
            <w:fldChar w:fldCharType="end"/>
          </w:r>
          <w:r w:rsidRPr="00270451">
            <w:rPr>
              <w:lang w:val="de-DE"/>
            </w:rPr>
            <w:t xml:space="preserve"> </w:t>
          </w:r>
          <w:r>
            <w:fldChar w:fldCharType="begin"/>
          </w:r>
          <w:r>
            <w:rPr>
              <w:lang w:val="de-DE"/>
            </w:rPr>
            <w:instrText xml:space="preserve"> MERGEFIELD Ort </w:instrText>
          </w:r>
          <w:r>
            <w:fldChar w:fldCharType="separate"/>
          </w:r>
          <w:r w:rsidR="00291B48" w:rsidRPr="005238EC">
            <w:rPr>
              <w:noProof/>
              <w:lang w:val="de-DE"/>
            </w:rPr>
            <w:t>Wien</w:t>
          </w:r>
          <w:r>
            <w:fldChar w:fldCharType="end"/>
          </w:r>
        </w:p>
        <w:p w14:paraId="322F810F" w14:textId="2F4EC95E" w:rsidR="00F81FB1" w:rsidRDefault="00EA6142" w:rsidP="003150A2">
          <w:pPr>
            <w:tabs>
              <w:tab w:val="left" w:pos="708"/>
              <w:tab w:val="center" w:pos="4536"/>
              <w:tab w:val="right" w:pos="9072"/>
            </w:tabs>
            <w:spacing w:before="0" w:after="0" w:line="240" w:lineRule="auto"/>
            <w:rPr>
              <w:lang w:val="de-DE"/>
            </w:rPr>
          </w:pPr>
          <w:r>
            <w:rPr>
              <w:lang w:val="de-DE"/>
            </w:rPr>
            <w:fldChar w:fldCharType="begin"/>
          </w:r>
          <w:r>
            <w:rPr>
              <w:lang w:val="de-DE"/>
            </w:rPr>
            <w:instrText xml:space="preserve"> MERGEFIELD Land </w:instrText>
          </w:r>
          <w:r>
            <w:rPr>
              <w:lang w:val="de-DE"/>
            </w:rPr>
            <w:fldChar w:fldCharType="separate"/>
          </w:r>
          <w:r w:rsidR="00291B48" w:rsidRPr="005238EC">
            <w:rPr>
              <w:noProof/>
              <w:lang w:val="de-DE"/>
            </w:rPr>
            <w:t>ÖSTERREICH</w:t>
          </w:r>
          <w:r>
            <w:rPr>
              <w:lang w:val="de-DE"/>
            </w:rPr>
            <w:fldChar w:fldCharType="end"/>
          </w:r>
        </w:p>
        <w:p w14:paraId="7E21AFEE" w14:textId="09FBEFC0" w:rsidR="00EA6142" w:rsidRPr="00270451" w:rsidRDefault="00EA6142" w:rsidP="003150A2">
          <w:pPr>
            <w:tabs>
              <w:tab w:val="left" w:pos="708"/>
              <w:tab w:val="center" w:pos="4536"/>
              <w:tab w:val="right" w:pos="9072"/>
            </w:tabs>
            <w:spacing w:before="0" w:after="0" w:line="240" w:lineRule="auto"/>
            <w:rPr>
              <w:lang w:val="de-DE"/>
            </w:rPr>
          </w:pPr>
        </w:p>
      </w:tc>
      <w:tc>
        <w:tcPr>
          <w:tcW w:w="4186" w:type="dxa"/>
          <w:gridSpan w:val="2"/>
        </w:tcPr>
        <w:p w14:paraId="6D674621" w14:textId="77777777" w:rsidR="00192057" w:rsidRDefault="00192057" w:rsidP="003150A2">
          <w:pPr>
            <w:pStyle w:val="Kopfzeile"/>
            <w:tabs>
              <w:tab w:val="clear" w:pos="4536"/>
              <w:tab w:val="clear" w:pos="9072"/>
            </w:tabs>
            <w:spacing w:before="60" w:after="60"/>
            <w:jc w:val="right"/>
            <w:rPr>
              <w:sz w:val="20"/>
            </w:rPr>
          </w:pPr>
        </w:p>
      </w:tc>
    </w:tr>
    <w:tr w:rsidR="003150A2" w14:paraId="50F28739" w14:textId="77777777" w:rsidTr="008E4CD0">
      <w:trPr>
        <w:cantSplit/>
        <w:jc w:val="center"/>
      </w:trPr>
      <w:tc>
        <w:tcPr>
          <w:tcW w:w="5064" w:type="dxa"/>
          <w:gridSpan w:val="2"/>
          <w:vMerge/>
        </w:tcPr>
        <w:p w14:paraId="75553711" w14:textId="77777777" w:rsidR="00192057" w:rsidRDefault="00192057" w:rsidP="003150A2">
          <w:pPr>
            <w:pStyle w:val="Kopfzeile"/>
            <w:tabs>
              <w:tab w:val="clear" w:pos="4536"/>
              <w:tab w:val="clear" w:pos="9072"/>
            </w:tabs>
          </w:pPr>
        </w:p>
      </w:tc>
      <w:tc>
        <w:tcPr>
          <w:tcW w:w="4186" w:type="dxa"/>
          <w:gridSpan w:val="2"/>
        </w:tcPr>
        <w:p w14:paraId="612E86B4" w14:textId="77777777" w:rsidR="00192057" w:rsidRDefault="004243EE" w:rsidP="003150A2">
          <w:pPr>
            <w:pStyle w:val="Kopfzeile"/>
            <w:tabs>
              <w:tab w:val="clear" w:pos="4536"/>
              <w:tab w:val="clear" w:pos="9072"/>
            </w:tabs>
            <w:jc w:val="right"/>
            <w:rPr>
              <w:sz w:val="20"/>
            </w:rPr>
          </w:pPr>
          <w:r>
            <w:rPr>
              <w:sz w:val="20"/>
            </w:rPr>
            <w:t>Hietzinger Kai 85</w:t>
          </w:r>
        </w:p>
      </w:tc>
    </w:tr>
    <w:tr w:rsidR="003150A2" w14:paraId="2F59E9FA" w14:textId="77777777" w:rsidTr="008E4CD0">
      <w:trPr>
        <w:cantSplit/>
        <w:jc w:val="center"/>
      </w:trPr>
      <w:tc>
        <w:tcPr>
          <w:tcW w:w="5064" w:type="dxa"/>
          <w:gridSpan w:val="2"/>
          <w:vMerge/>
        </w:tcPr>
        <w:p w14:paraId="033A7BC3" w14:textId="77777777" w:rsidR="00192057" w:rsidRDefault="00192057" w:rsidP="003150A2">
          <w:pPr>
            <w:pStyle w:val="Kopfzeile"/>
            <w:tabs>
              <w:tab w:val="clear" w:pos="4536"/>
              <w:tab w:val="clear" w:pos="9072"/>
            </w:tabs>
          </w:pPr>
        </w:p>
      </w:tc>
      <w:tc>
        <w:tcPr>
          <w:tcW w:w="4186" w:type="dxa"/>
          <w:gridSpan w:val="2"/>
        </w:tcPr>
        <w:p w14:paraId="75AAAA73" w14:textId="77777777" w:rsidR="00192057" w:rsidRDefault="004243EE" w:rsidP="003150A2">
          <w:pPr>
            <w:pStyle w:val="Kopfzeile"/>
            <w:tabs>
              <w:tab w:val="clear" w:pos="4536"/>
              <w:tab w:val="clear" w:pos="9072"/>
            </w:tabs>
            <w:jc w:val="right"/>
            <w:rPr>
              <w:sz w:val="20"/>
            </w:rPr>
          </w:pPr>
          <w:r>
            <w:rPr>
              <w:sz w:val="20"/>
            </w:rPr>
            <w:t>A-1130 Wien</w:t>
          </w:r>
        </w:p>
      </w:tc>
    </w:tr>
    <w:tr w:rsidR="003150A2" w14:paraId="675C09B0" w14:textId="77777777" w:rsidTr="008E4CD0">
      <w:trPr>
        <w:cantSplit/>
        <w:jc w:val="center"/>
      </w:trPr>
      <w:tc>
        <w:tcPr>
          <w:tcW w:w="5064" w:type="dxa"/>
          <w:gridSpan w:val="2"/>
          <w:vMerge/>
        </w:tcPr>
        <w:p w14:paraId="2771F177" w14:textId="77777777" w:rsidR="00192057" w:rsidRDefault="00192057" w:rsidP="003150A2">
          <w:pPr>
            <w:pStyle w:val="Kopfzeile"/>
            <w:tabs>
              <w:tab w:val="clear" w:pos="4536"/>
              <w:tab w:val="clear" w:pos="9072"/>
            </w:tabs>
          </w:pPr>
        </w:p>
      </w:tc>
      <w:tc>
        <w:tcPr>
          <w:tcW w:w="4186" w:type="dxa"/>
          <w:gridSpan w:val="2"/>
        </w:tcPr>
        <w:p w14:paraId="59492D4F" w14:textId="77777777" w:rsidR="00192057" w:rsidRDefault="004243EE" w:rsidP="003150A2">
          <w:pPr>
            <w:pStyle w:val="Kopfzeile"/>
            <w:tabs>
              <w:tab w:val="clear" w:pos="4536"/>
              <w:tab w:val="clear" w:pos="9072"/>
            </w:tabs>
            <w:jc w:val="right"/>
            <w:rPr>
              <w:sz w:val="20"/>
            </w:rPr>
          </w:pPr>
          <w:r>
            <w:rPr>
              <w:sz w:val="20"/>
            </w:rPr>
            <w:t>Telefon: +43  1  982 75 84-230</w:t>
          </w:r>
        </w:p>
      </w:tc>
    </w:tr>
    <w:tr w:rsidR="003150A2" w14:paraId="1DC3DBB4" w14:textId="77777777" w:rsidTr="008E4CD0">
      <w:trPr>
        <w:cantSplit/>
        <w:jc w:val="center"/>
      </w:trPr>
      <w:tc>
        <w:tcPr>
          <w:tcW w:w="5064" w:type="dxa"/>
          <w:gridSpan w:val="2"/>
          <w:vMerge/>
        </w:tcPr>
        <w:p w14:paraId="50EC848C" w14:textId="77777777" w:rsidR="00192057" w:rsidRDefault="00192057" w:rsidP="003150A2">
          <w:pPr>
            <w:pStyle w:val="Kopfzeile"/>
            <w:tabs>
              <w:tab w:val="clear" w:pos="4536"/>
              <w:tab w:val="clear" w:pos="9072"/>
            </w:tabs>
          </w:pPr>
        </w:p>
      </w:tc>
      <w:tc>
        <w:tcPr>
          <w:tcW w:w="4186" w:type="dxa"/>
          <w:gridSpan w:val="2"/>
        </w:tcPr>
        <w:p w14:paraId="1CA5C002" w14:textId="77777777" w:rsidR="00192057" w:rsidRDefault="004243EE" w:rsidP="003150A2">
          <w:pPr>
            <w:pStyle w:val="Kopfzeile"/>
            <w:tabs>
              <w:tab w:val="clear" w:pos="4536"/>
              <w:tab w:val="clear" w:pos="9072"/>
            </w:tabs>
            <w:jc w:val="right"/>
            <w:rPr>
              <w:sz w:val="20"/>
            </w:rPr>
          </w:pPr>
          <w:r>
            <w:rPr>
              <w:sz w:val="20"/>
            </w:rPr>
            <w:t>Telefax: +43  1  982 75 84-235</w:t>
          </w:r>
        </w:p>
      </w:tc>
    </w:tr>
    <w:tr w:rsidR="003150A2" w:rsidRPr="00BE6D74" w14:paraId="6E6B9707" w14:textId="77777777" w:rsidTr="008E4CD0">
      <w:trPr>
        <w:cantSplit/>
        <w:jc w:val="center"/>
      </w:trPr>
      <w:tc>
        <w:tcPr>
          <w:tcW w:w="5064" w:type="dxa"/>
          <w:gridSpan w:val="2"/>
          <w:vMerge/>
        </w:tcPr>
        <w:p w14:paraId="7DD04D19" w14:textId="77777777" w:rsidR="00192057" w:rsidRDefault="00192057" w:rsidP="003150A2">
          <w:pPr>
            <w:pStyle w:val="Kopfzeile"/>
            <w:tabs>
              <w:tab w:val="clear" w:pos="4536"/>
              <w:tab w:val="clear" w:pos="9072"/>
            </w:tabs>
          </w:pPr>
        </w:p>
      </w:tc>
      <w:tc>
        <w:tcPr>
          <w:tcW w:w="4186" w:type="dxa"/>
          <w:gridSpan w:val="2"/>
        </w:tcPr>
        <w:p w14:paraId="3B2AA793" w14:textId="77777777" w:rsidR="00192057" w:rsidRPr="008704BA" w:rsidRDefault="004243EE" w:rsidP="003150A2">
          <w:pPr>
            <w:pStyle w:val="Kopfzeile"/>
            <w:tabs>
              <w:tab w:val="clear" w:pos="4536"/>
              <w:tab w:val="clear" w:pos="9072"/>
            </w:tabs>
            <w:jc w:val="right"/>
            <w:rPr>
              <w:sz w:val="20"/>
              <w:lang w:val="it-IT"/>
            </w:rPr>
          </w:pPr>
          <w:r w:rsidRPr="008704BA">
            <w:rPr>
              <w:sz w:val="20"/>
              <w:lang w:val="it-IT"/>
            </w:rPr>
            <w:t>E-Mail: verleih@hoer</w:t>
          </w:r>
          <w:smartTag w:uri="urn:schemas-microsoft-com:office:smarttags" w:element="PersonName">
            <w:r w:rsidRPr="008704BA">
              <w:rPr>
                <w:sz w:val="20"/>
                <w:lang w:val="it-IT"/>
              </w:rPr>
              <w:t>buecherei</w:t>
            </w:r>
          </w:smartTag>
          <w:r w:rsidRPr="008704BA">
            <w:rPr>
              <w:sz w:val="20"/>
              <w:lang w:val="it-IT"/>
            </w:rPr>
            <w:t>.at</w:t>
          </w:r>
        </w:p>
      </w:tc>
    </w:tr>
    <w:tr w:rsidR="003150A2" w:rsidRPr="00BE6D74" w14:paraId="5DE445C0" w14:textId="77777777" w:rsidTr="008E4CD0">
      <w:trPr>
        <w:cantSplit/>
        <w:jc w:val="center"/>
      </w:trPr>
      <w:tc>
        <w:tcPr>
          <w:tcW w:w="5064" w:type="dxa"/>
          <w:gridSpan w:val="2"/>
          <w:vMerge/>
        </w:tcPr>
        <w:p w14:paraId="308DE593" w14:textId="77777777" w:rsidR="00192057" w:rsidRPr="008704BA" w:rsidRDefault="00192057" w:rsidP="003150A2">
          <w:pPr>
            <w:pStyle w:val="Kopfzeile"/>
            <w:tabs>
              <w:tab w:val="clear" w:pos="4536"/>
              <w:tab w:val="clear" w:pos="9072"/>
            </w:tabs>
            <w:rPr>
              <w:lang w:val="it-IT"/>
            </w:rPr>
          </w:pPr>
        </w:p>
      </w:tc>
      <w:tc>
        <w:tcPr>
          <w:tcW w:w="4186" w:type="dxa"/>
          <w:gridSpan w:val="2"/>
        </w:tcPr>
        <w:p w14:paraId="4EACFFF5" w14:textId="77777777" w:rsidR="00192057" w:rsidRPr="008704BA" w:rsidRDefault="00192057" w:rsidP="003150A2">
          <w:pPr>
            <w:pStyle w:val="Kopfzeile"/>
            <w:tabs>
              <w:tab w:val="clear" w:pos="4536"/>
              <w:tab w:val="clear" w:pos="9072"/>
            </w:tabs>
            <w:jc w:val="right"/>
            <w:rPr>
              <w:sz w:val="20"/>
              <w:lang w:val="it-IT"/>
            </w:rPr>
          </w:pPr>
        </w:p>
      </w:tc>
    </w:tr>
    <w:tr w:rsidR="003150A2" w:rsidRPr="00BE6D74" w14:paraId="6369DF47" w14:textId="77777777" w:rsidTr="008E4CD0">
      <w:trPr>
        <w:cantSplit/>
        <w:jc w:val="center"/>
      </w:trPr>
      <w:tc>
        <w:tcPr>
          <w:tcW w:w="5064" w:type="dxa"/>
          <w:gridSpan w:val="2"/>
          <w:vMerge/>
        </w:tcPr>
        <w:p w14:paraId="1954B83C" w14:textId="77777777" w:rsidR="00192057" w:rsidRPr="008704BA" w:rsidRDefault="00192057" w:rsidP="003150A2">
          <w:pPr>
            <w:pStyle w:val="Kopfzeile"/>
            <w:tabs>
              <w:tab w:val="clear" w:pos="4536"/>
              <w:tab w:val="clear" w:pos="9072"/>
            </w:tabs>
            <w:rPr>
              <w:lang w:val="it-IT"/>
            </w:rPr>
          </w:pPr>
        </w:p>
      </w:tc>
      <w:tc>
        <w:tcPr>
          <w:tcW w:w="4186" w:type="dxa"/>
          <w:gridSpan w:val="2"/>
        </w:tcPr>
        <w:p w14:paraId="622C9556" w14:textId="77777777" w:rsidR="00192057" w:rsidRPr="008704BA" w:rsidRDefault="00192057" w:rsidP="003150A2">
          <w:pPr>
            <w:pStyle w:val="Kopfzeile"/>
            <w:tabs>
              <w:tab w:val="clear" w:pos="4536"/>
              <w:tab w:val="clear" w:pos="9072"/>
            </w:tabs>
            <w:jc w:val="right"/>
            <w:rPr>
              <w:sz w:val="20"/>
              <w:lang w:val="it-IT"/>
            </w:rPr>
          </w:pPr>
        </w:p>
      </w:tc>
    </w:tr>
    <w:tr w:rsidR="003150A2" w14:paraId="38D2FD55" w14:textId="77777777" w:rsidTr="008E4CD0">
      <w:trPr>
        <w:cantSplit/>
        <w:jc w:val="center"/>
      </w:trPr>
      <w:tc>
        <w:tcPr>
          <w:tcW w:w="5064" w:type="dxa"/>
          <w:gridSpan w:val="2"/>
          <w:vMerge/>
        </w:tcPr>
        <w:p w14:paraId="6FA79B3B" w14:textId="77777777" w:rsidR="00192057" w:rsidRPr="008704BA" w:rsidRDefault="00192057" w:rsidP="003150A2">
          <w:pPr>
            <w:pStyle w:val="Kopfzeile"/>
            <w:tabs>
              <w:tab w:val="clear" w:pos="4536"/>
              <w:tab w:val="clear" w:pos="9072"/>
            </w:tabs>
            <w:rPr>
              <w:lang w:val="it-IT"/>
            </w:rPr>
          </w:pPr>
        </w:p>
      </w:tc>
      <w:tc>
        <w:tcPr>
          <w:tcW w:w="4186" w:type="dxa"/>
          <w:gridSpan w:val="2"/>
        </w:tcPr>
        <w:p w14:paraId="0BFB0A9E" w14:textId="495EC8E1" w:rsidR="00192057" w:rsidRDefault="004243EE" w:rsidP="003150A2">
          <w:pPr>
            <w:pStyle w:val="Kopfzeile"/>
            <w:tabs>
              <w:tab w:val="clear" w:pos="4536"/>
              <w:tab w:val="clear" w:pos="9072"/>
            </w:tabs>
            <w:jc w:val="right"/>
            <w:rPr>
              <w:sz w:val="20"/>
            </w:rPr>
          </w:pPr>
          <w:r>
            <w:rPr>
              <w:sz w:val="20"/>
            </w:rPr>
            <w:t xml:space="preserve">Wien, am </w:t>
          </w:r>
          <w:r w:rsidR="00F60882">
            <w:rPr>
              <w:sz w:val="20"/>
            </w:rPr>
            <w:t>15</w:t>
          </w:r>
          <w:r w:rsidRPr="006A3A2F">
            <w:rPr>
              <w:sz w:val="20"/>
            </w:rPr>
            <w:t>.</w:t>
          </w:r>
          <w:r>
            <w:rPr>
              <w:sz w:val="20"/>
            </w:rPr>
            <w:t xml:space="preserve"> </w:t>
          </w:r>
          <w:r w:rsidR="00F60882">
            <w:rPr>
              <w:sz w:val="20"/>
            </w:rPr>
            <w:t>Juni</w:t>
          </w:r>
          <w:r w:rsidR="00AA312F">
            <w:rPr>
              <w:sz w:val="20"/>
            </w:rPr>
            <w:t xml:space="preserve"> </w:t>
          </w:r>
          <w:r w:rsidRPr="006A3A2F">
            <w:rPr>
              <w:sz w:val="20"/>
            </w:rPr>
            <w:t>20</w:t>
          </w:r>
          <w:r>
            <w:rPr>
              <w:sz w:val="20"/>
            </w:rPr>
            <w:t>2</w:t>
          </w:r>
          <w:r w:rsidR="00F60882">
            <w:rPr>
              <w:sz w:val="20"/>
            </w:rPr>
            <w:t>6</w:t>
          </w:r>
        </w:p>
      </w:tc>
    </w:tr>
  </w:tbl>
  <w:p w14:paraId="114D669F" w14:textId="4204A37F" w:rsidR="00192057" w:rsidRPr="00360ECB" w:rsidRDefault="00192057" w:rsidP="00EA61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10CED"/>
    <w:multiLevelType w:val="hybridMultilevel"/>
    <w:tmpl w:val="0A825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A7164E7"/>
    <w:multiLevelType w:val="multilevel"/>
    <w:tmpl w:val="974E3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2B3012A6"/>
    <w:multiLevelType w:val="hybridMultilevel"/>
    <w:tmpl w:val="474CA982"/>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2C100FC2"/>
    <w:multiLevelType w:val="multilevel"/>
    <w:tmpl w:val="93824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C0F1BCD"/>
    <w:multiLevelType w:val="hybridMultilevel"/>
    <w:tmpl w:val="6582C63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7DD77973"/>
    <w:multiLevelType w:val="hybridMultilevel"/>
    <w:tmpl w:val="2C7E66C6"/>
    <w:lvl w:ilvl="0" w:tplc="8DD47D96">
      <w:numFmt w:val="bullet"/>
      <w:lvlText w:val="•"/>
      <w:lvlJc w:val="left"/>
      <w:pPr>
        <w:ind w:left="360" w:hanging="360"/>
      </w:pPr>
      <w:rPr>
        <w:rFonts w:ascii="Arial" w:eastAsia="Times New Roman"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5988294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741814">
    <w:abstractNumId w:val="4"/>
  </w:num>
  <w:num w:numId="3" w16cid:durableId="1795246395">
    <w:abstractNumId w:val="1"/>
  </w:num>
  <w:num w:numId="4" w16cid:durableId="776484177">
    <w:abstractNumId w:val="0"/>
  </w:num>
  <w:num w:numId="5" w16cid:durableId="971322889">
    <w:abstractNumId w:val="2"/>
  </w:num>
  <w:num w:numId="6" w16cid:durableId="1783721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D7C"/>
    <w:rsid w:val="000034A5"/>
    <w:rsid w:val="0003043B"/>
    <w:rsid w:val="00052627"/>
    <w:rsid w:val="000536C7"/>
    <w:rsid w:val="00060DD0"/>
    <w:rsid w:val="00095E46"/>
    <w:rsid w:val="000A0AEF"/>
    <w:rsid w:val="000B2FA6"/>
    <w:rsid w:val="000D15ED"/>
    <w:rsid w:val="000D2456"/>
    <w:rsid w:val="000E0DF2"/>
    <w:rsid w:val="000E7B9A"/>
    <w:rsid w:val="0015754A"/>
    <w:rsid w:val="00173F0E"/>
    <w:rsid w:val="00175F68"/>
    <w:rsid w:val="00182BC8"/>
    <w:rsid w:val="00192057"/>
    <w:rsid w:val="00195FA4"/>
    <w:rsid w:val="001C0031"/>
    <w:rsid w:val="001E1622"/>
    <w:rsid w:val="001E4AB0"/>
    <w:rsid w:val="00207429"/>
    <w:rsid w:val="00231D5A"/>
    <w:rsid w:val="00236A35"/>
    <w:rsid w:val="00255E11"/>
    <w:rsid w:val="00267643"/>
    <w:rsid w:val="0027601C"/>
    <w:rsid w:val="00291B48"/>
    <w:rsid w:val="002947D1"/>
    <w:rsid w:val="002A1DC0"/>
    <w:rsid w:val="002A3AFC"/>
    <w:rsid w:val="002A7FD8"/>
    <w:rsid w:val="003049CF"/>
    <w:rsid w:val="003150A2"/>
    <w:rsid w:val="0031658B"/>
    <w:rsid w:val="0036355D"/>
    <w:rsid w:val="003807F2"/>
    <w:rsid w:val="00384FA7"/>
    <w:rsid w:val="00391BD5"/>
    <w:rsid w:val="003A564C"/>
    <w:rsid w:val="003B78DA"/>
    <w:rsid w:val="003C47C3"/>
    <w:rsid w:val="003C70A6"/>
    <w:rsid w:val="004152CC"/>
    <w:rsid w:val="00423F93"/>
    <w:rsid w:val="004243EE"/>
    <w:rsid w:val="00440629"/>
    <w:rsid w:val="00441557"/>
    <w:rsid w:val="00464DAB"/>
    <w:rsid w:val="00465BA2"/>
    <w:rsid w:val="0047284D"/>
    <w:rsid w:val="00474DC9"/>
    <w:rsid w:val="00497948"/>
    <w:rsid w:val="004A3D93"/>
    <w:rsid w:val="004B3B94"/>
    <w:rsid w:val="004C508C"/>
    <w:rsid w:val="004E520D"/>
    <w:rsid w:val="004F2806"/>
    <w:rsid w:val="0050125E"/>
    <w:rsid w:val="005065C6"/>
    <w:rsid w:val="00513F55"/>
    <w:rsid w:val="0052181E"/>
    <w:rsid w:val="0053540C"/>
    <w:rsid w:val="00553047"/>
    <w:rsid w:val="0056093C"/>
    <w:rsid w:val="005D3C35"/>
    <w:rsid w:val="005D5E3A"/>
    <w:rsid w:val="00602FB0"/>
    <w:rsid w:val="00607B25"/>
    <w:rsid w:val="006170C1"/>
    <w:rsid w:val="0065307C"/>
    <w:rsid w:val="00664DD5"/>
    <w:rsid w:val="00683026"/>
    <w:rsid w:val="0069457A"/>
    <w:rsid w:val="006A33FD"/>
    <w:rsid w:val="006E0971"/>
    <w:rsid w:val="00714C74"/>
    <w:rsid w:val="00721ACF"/>
    <w:rsid w:val="00763869"/>
    <w:rsid w:val="007763B4"/>
    <w:rsid w:val="0079662D"/>
    <w:rsid w:val="007C65E4"/>
    <w:rsid w:val="007E5A05"/>
    <w:rsid w:val="007F6ECB"/>
    <w:rsid w:val="008219EF"/>
    <w:rsid w:val="008320F3"/>
    <w:rsid w:val="0083341A"/>
    <w:rsid w:val="008656D7"/>
    <w:rsid w:val="00865D7C"/>
    <w:rsid w:val="00865EFA"/>
    <w:rsid w:val="00874A44"/>
    <w:rsid w:val="00883440"/>
    <w:rsid w:val="0089140A"/>
    <w:rsid w:val="008E4CD0"/>
    <w:rsid w:val="008E5C1C"/>
    <w:rsid w:val="00903F8E"/>
    <w:rsid w:val="00957FCC"/>
    <w:rsid w:val="00967A86"/>
    <w:rsid w:val="00976FB6"/>
    <w:rsid w:val="009772A7"/>
    <w:rsid w:val="009A4DC9"/>
    <w:rsid w:val="009B05DC"/>
    <w:rsid w:val="009C2E1F"/>
    <w:rsid w:val="009E190A"/>
    <w:rsid w:val="009E4002"/>
    <w:rsid w:val="00A072DA"/>
    <w:rsid w:val="00A17613"/>
    <w:rsid w:val="00A22B52"/>
    <w:rsid w:val="00A25EB2"/>
    <w:rsid w:val="00A26651"/>
    <w:rsid w:val="00A30579"/>
    <w:rsid w:val="00A83B6C"/>
    <w:rsid w:val="00AA312F"/>
    <w:rsid w:val="00AE3D5E"/>
    <w:rsid w:val="00AF1C3F"/>
    <w:rsid w:val="00AF3E3F"/>
    <w:rsid w:val="00B031EA"/>
    <w:rsid w:val="00B04715"/>
    <w:rsid w:val="00B15F20"/>
    <w:rsid w:val="00B32868"/>
    <w:rsid w:val="00B33E33"/>
    <w:rsid w:val="00B36F74"/>
    <w:rsid w:val="00B75ADC"/>
    <w:rsid w:val="00BA0DEE"/>
    <w:rsid w:val="00BC05FE"/>
    <w:rsid w:val="00BC37FF"/>
    <w:rsid w:val="00BE6422"/>
    <w:rsid w:val="00BE6D74"/>
    <w:rsid w:val="00C13B13"/>
    <w:rsid w:val="00C3560A"/>
    <w:rsid w:val="00C671DD"/>
    <w:rsid w:val="00C80B8D"/>
    <w:rsid w:val="00C86F9D"/>
    <w:rsid w:val="00CA16C8"/>
    <w:rsid w:val="00CA4D13"/>
    <w:rsid w:val="00CB6E77"/>
    <w:rsid w:val="00CE35F6"/>
    <w:rsid w:val="00CE4059"/>
    <w:rsid w:val="00CE4BAD"/>
    <w:rsid w:val="00D13A37"/>
    <w:rsid w:val="00D47D36"/>
    <w:rsid w:val="00D62E4D"/>
    <w:rsid w:val="00D65A37"/>
    <w:rsid w:val="00D8340A"/>
    <w:rsid w:val="00DA1CF4"/>
    <w:rsid w:val="00DA2612"/>
    <w:rsid w:val="00DB4F15"/>
    <w:rsid w:val="00DB7048"/>
    <w:rsid w:val="00DE1845"/>
    <w:rsid w:val="00DF3D99"/>
    <w:rsid w:val="00E30252"/>
    <w:rsid w:val="00E336F3"/>
    <w:rsid w:val="00E63C29"/>
    <w:rsid w:val="00EA30BE"/>
    <w:rsid w:val="00EA6142"/>
    <w:rsid w:val="00EF38B1"/>
    <w:rsid w:val="00F20AE7"/>
    <w:rsid w:val="00F465A2"/>
    <w:rsid w:val="00F60882"/>
    <w:rsid w:val="00F71D8C"/>
    <w:rsid w:val="00F75A50"/>
    <w:rsid w:val="00F77DB0"/>
    <w:rsid w:val="00F81FB1"/>
    <w:rsid w:val="00FA2440"/>
    <w:rsid w:val="00FA5B8A"/>
    <w:rsid w:val="00FD0F39"/>
    <w:rsid w:val="00FF71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0DC560"/>
  <w15:chartTrackingRefBased/>
  <w15:docId w15:val="{9A0F074E-D257-4423-95B6-EDA07299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5D7C"/>
    <w:pPr>
      <w:spacing w:before="240" w:after="240" w:line="360" w:lineRule="auto"/>
    </w:pPr>
    <w:rPr>
      <w:rFonts w:ascii="Arial" w:eastAsia="Times New Roman" w:hAnsi="Arial" w:cs="Times New Roman"/>
      <w:kern w:val="0"/>
      <w:sz w:val="24"/>
      <w:szCs w:val="24"/>
      <w:lang w:val="de-AT" w:eastAsia="de-AT"/>
      <w14:ligatures w14:val="none"/>
    </w:rPr>
  </w:style>
  <w:style w:type="paragraph" w:styleId="berschrift1">
    <w:name w:val="heading 1"/>
    <w:basedOn w:val="Standard"/>
    <w:next w:val="Standard"/>
    <w:link w:val="berschrift1Zchn"/>
    <w:uiPriority w:val="9"/>
    <w:qFormat/>
    <w:rsid w:val="00423F93"/>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23F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65D7C"/>
    <w:pPr>
      <w:tabs>
        <w:tab w:val="center" w:pos="4536"/>
        <w:tab w:val="right" w:pos="9072"/>
      </w:tabs>
      <w:spacing w:before="0" w:after="0" w:line="240" w:lineRule="auto"/>
    </w:pPr>
  </w:style>
  <w:style w:type="character" w:customStyle="1" w:styleId="KopfzeileZchn">
    <w:name w:val="Kopfzeile Zchn"/>
    <w:basedOn w:val="Absatz-Standardschriftart"/>
    <w:link w:val="Kopfzeile"/>
    <w:rsid w:val="00865D7C"/>
    <w:rPr>
      <w:rFonts w:ascii="Arial" w:eastAsia="Times New Roman" w:hAnsi="Arial" w:cs="Times New Roman"/>
      <w:kern w:val="0"/>
      <w:sz w:val="24"/>
      <w:szCs w:val="24"/>
      <w:lang w:val="de-AT" w:eastAsia="de-AT"/>
      <w14:ligatures w14:val="none"/>
    </w:rPr>
  </w:style>
  <w:style w:type="paragraph" w:styleId="Fuzeile">
    <w:name w:val="footer"/>
    <w:basedOn w:val="Standard"/>
    <w:link w:val="FuzeileZchn"/>
    <w:rsid w:val="00865D7C"/>
    <w:pPr>
      <w:tabs>
        <w:tab w:val="center" w:pos="4536"/>
        <w:tab w:val="right" w:pos="9072"/>
      </w:tabs>
      <w:spacing w:before="0" w:after="0" w:line="240" w:lineRule="auto"/>
      <w:jc w:val="right"/>
    </w:pPr>
  </w:style>
  <w:style w:type="character" w:customStyle="1" w:styleId="FuzeileZchn">
    <w:name w:val="Fußzeile Zchn"/>
    <w:basedOn w:val="Absatz-Standardschriftart"/>
    <w:link w:val="Fuzeile"/>
    <w:rsid w:val="00865D7C"/>
    <w:rPr>
      <w:rFonts w:ascii="Arial" w:eastAsia="Times New Roman" w:hAnsi="Arial" w:cs="Times New Roman"/>
      <w:kern w:val="0"/>
      <w:sz w:val="24"/>
      <w:szCs w:val="24"/>
      <w:lang w:val="de-AT" w:eastAsia="de-AT"/>
      <w14:ligatures w14:val="none"/>
    </w:rPr>
  </w:style>
  <w:style w:type="character" w:styleId="Seitenzahl">
    <w:name w:val="page number"/>
    <w:basedOn w:val="Absatz-Standardschriftart"/>
    <w:rsid w:val="00865D7C"/>
  </w:style>
  <w:style w:type="character" w:styleId="Hyperlink">
    <w:name w:val="Hyperlink"/>
    <w:rsid w:val="00865D7C"/>
    <w:rPr>
      <w:color w:val="0000FF"/>
      <w:u w:val="single"/>
    </w:rPr>
  </w:style>
  <w:style w:type="paragraph" w:customStyle="1" w:styleId="StandardText">
    <w:name w:val="StandardText"/>
    <w:basedOn w:val="Standard"/>
    <w:rsid w:val="00865D7C"/>
    <w:pPr>
      <w:spacing w:before="0"/>
      <w:jc w:val="both"/>
    </w:pPr>
    <w:rPr>
      <w:szCs w:val="20"/>
      <w:lang w:val="de-DE" w:eastAsia="de-DE"/>
    </w:rPr>
  </w:style>
  <w:style w:type="character" w:customStyle="1" w:styleId="NichtaufgelsteErwhnung1">
    <w:name w:val="Nicht aufgelöste Erwähnung1"/>
    <w:basedOn w:val="Absatz-Standardschriftart"/>
    <w:uiPriority w:val="99"/>
    <w:semiHidden/>
    <w:unhideWhenUsed/>
    <w:rsid w:val="009A4DC9"/>
    <w:rPr>
      <w:color w:val="605E5C"/>
      <w:shd w:val="clear" w:color="auto" w:fill="E1DFDD"/>
    </w:rPr>
  </w:style>
  <w:style w:type="paragraph" w:styleId="Sprechblasentext">
    <w:name w:val="Balloon Text"/>
    <w:basedOn w:val="Standard"/>
    <w:link w:val="SprechblasentextZchn"/>
    <w:uiPriority w:val="99"/>
    <w:semiHidden/>
    <w:unhideWhenUsed/>
    <w:rsid w:val="008219E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19EF"/>
    <w:rPr>
      <w:rFonts w:ascii="Segoe UI" w:eastAsia="Times New Roman" w:hAnsi="Segoe UI" w:cs="Segoe UI"/>
      <w:kern w:val="0"/>
      <w:sz w:val="18"/>
      <w:szCs w:val="18"/>
      <w:lang w:val="de-AT" w:eastAsia="de-AT"/>
      <w14:ligatures w14:val="none"/>
    </w:rPr>
  </w:style>
  <w:style w:type="character" w:styleId="NichtaufgelsteErwhnung">
    <w:name w:val="Unresolved Mention"/>
    <w:basedOn w:val="Absatz-Standardschriftart"/>
    <w:uiPriority w:val="99"/>
    <w:semiHidden/>
    <w:unhideWhenUsed/>
    <w:rsid w:val="00CA4D13"/>
    <w:rPr>
      <w:color w:val="605E5C"/>
      <w:shd w:val="clear" w:color="auto" w:fill="E1DFDD"/>
    </w:rPr>
  </w:style>
  <w:style w:type="character" w:customStyle="1" w:styleId="berschrift1Zchn">
    <w:name w:val="Überschrift 1 Zchn"/>
    <w:basedOn w:val="Absatz-Standardschriftart"/>
    <w:link w:val="berschrift1"/>
    <w:uiPriority w:val="9"/>
    <w:rsid w:val="00423F93"/>
    <w:rPr>
      <w:rFonts w:asciiTheme="majorHAnsi" w:eastAsiaTheme="majorEastAsia" w:hAnsiTheme="majorHAnsi" w:cstheme="majorBidi"/>
      <w:color w:val="2F5496" w:themeColor="accent1" w:themeShade="BF"/>
      <w:kern w:val="0"/>
      <w:sz w:val="32"/>
      <w:szCs w:val="32"/>
      <w:lang w:val="de-AT" w:eastAsia="de-AT"/>
      <w14:ligatures w14:val="none"/>
    </w:rPr>
  </w:style>
  <w:style w:type="character" w:customStyle="1" w:styleId="berschrift2Zchn">
    <w:name w:val="Überschrift 2 Zchn"/>
    <w:basedOn w:val="Absatz-Standardschriftart"/>
    <w:link w:val="berschrift2"/>
    <w:uiPriority w:val="9"/>
    <w:rsid w:val="00423F93"/>
    <w:rPr>
      <w:rFonts w:asciiTheme="majorHAnsi" w:eastAsiaTheme="majorEastAsia" w:hAnsiTheme="majorHAnsi" w:cstheme="majorBidi"/>
      <w:color w:val="2F5496" w:themeColor="accent1" w:themeShade="BF"/>
      <w:kern w:val="0"/>
      <w:sz w:val="26"/>
      <w:szCs w:val="26"/>
      <w:lang w:val="de-AT" w:eastAsia="de-AT"/>
      <w14:ligatures w14:val="none"/>
    </w:rPr>
  </w:style>
  <w:style w:type="paragraph" w:styleId="Listenabsatz">
    <w:name w:val="List Paragraph"/>
    <w:basedOn w:val="Standard"/>
    <w:uiPriority w:val="34"/>
    <w:qFormat/>
    <w:rsid w:val="00060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82865">
      <w:bodyDiv w:val="1"/>
      <w:marLeft w:val="0"/>
      <w:marRight w:val="0"/>
      <w:marTop w:val="0"/>
      <w:marBottom w:val="0"/>
      <w:divBdr>
        <w:top w:val="none" w:sz="0" w:space="0" w:color="auto"/>
        <w:left w:val="none" w:sz="0" w:space="0" w:color="auto"/>
        <w:bottom w:val="none" w:sz="0" w:space="0" w:color="auto"/>
        <w:right w:val="none" w:sz="0" w:space="0" w:color="auto"/>
      </w:divBdr>
    </w:div>
    <w:div w:id="137571529">
      <w:bodyDiv w:val="1"/>
      <w:marLeft w:val="0"/>
      <w:marRight w:val="0"/>
      <w:marTop w:val="0"/>
      <w:marBottom w:val="0"/>
      <w:divBdr>
        <w:top w:val="none" w:sz="0" w:space="0" w:color="auto"/>
        <w:left w:val="none" w:sz="0" w:space="0" w:color="auto"/>
        <w:bottom w:val="none" w:sz="0" w:space="0" w:color="auto"/>
        <w:right w:val="none" w:sz="0" w:space="0" w:color="auto"/>
      </w:divBdr>
    </w:div>
    <w:div w:id="820074611">
      <w:bodyDiv w:val="1"/>
      <w:marLeft w:val="0"/>
      <w:marRight w:val="0"/>
      <w:marTop w:val="0"/>
      <w:marBottom w:val="0"/>
      <w:divBdr>
        <w:top w:val="none" w:sz="0" w:space="0" w:color="auto"/>
        <w:left w:val="none" w:sz="0" w:space="0" w:color="auto"/>
        <w:bottom w:val="none" w:sz="0" w:space="0" w:color="auto"/>
        <w:right w:val="none" w:sz="0" w:space="0" w:color="auto"/>
      </w:divBdr>
    </w:div>
    <w:div w:id="1036009337">
      <w:bodyDiv w:val="1"/>
      <w:marLeft w:val="0"/>
      <w:marRight w:val="0"/>
      <w:marTop w:val="0"/>
      <w:marBottom w:val="0"/>
      <w:divBdr>
        <w:top w:val="none" w:sz="0" w:space="0" w:color="auto"/>
        <w:left w:val="none" w:sz="0" w:space="0" w:color="auto"/>
        <w:bottom w:val="none" w:sz="0" w:space="0" w:color="auto"/>
        <w:right w:val="none" w:sz="0" w:space="0" w:color="auto"/>
      </w:divBdr>
    </w:div>
    <w:div w:id="1058094596">
      <w:bodyDiv w:val="1"/>
      <w:marLeft w:val="0"/>
      <w:marRight w:val="0"/>
      <w:marTop w:val="0"/>
      <w:marBottom w:val="0"/>
      <w:divBdr>
        <w:top w:val="none" w:sz="0" w:space="0" w:color="auto"/>
        <w:left w:val="none" w:sz="0" w:space="0" w:color="auto"/>
        <w:bottom w:val="none" w:sz="0" w:space="0" w:color="auto"/>
        <w:right w:val="none" w:sz="0" w:space="0" w:color="auto"/>
      </w:divBdr>
    </w:div>
    <w:div w:id="1075394640">
      <w:bodyDiv w:val="1"/>
      <w:marLeft w:val="0"/>
      <w:marRight w:val="0"/>
      <w:marTop w:val="0"/>
      <w:marBottom w:val="0"/>
      <w:divBdr>
        <w:top w:val="none" w:sz="0" w:space="0" w:color="auto"/>
        <w:left w:val="none" w:sz="0" w:space="0" w:color="auto"/>
        <w:bottom w:val="none" w:sz="0" w:space="0" w:color="auto"/>
        <w:right w:val="none" w:sz="0" w:space="0" w:color="auto"/>
      </w:divBdr>
    </w:div>
    <w:div w:id="1160921677">
      <w:bodyDiv w:val="1"/>
      <w:marLeft w:val="0"/>
      <w:marRight w:val="0"/>
      <w:marTop w:val="0"/>
      <w:marBottom w:val="0"/>
      <w:divBdr>
        <w:top w:val="none" w:sz="0" w:space="0" w:color="auto"/>
        <w:left w:val="none" w:sz="0" w:space="0" w:color="auto"/>
        <w:bottom w:val="none" w:sz="0" w:space="0" w:color="auto"/>
        <w:right w:val="none" w:sz="0" w:space="0" w:color="auto"/>
      </w:divBdr>
    </w:div>
    <w:div w:id="1187719385">
      <w:bodyDiv w:val="1"/>
      <w:marLeft w:val="0"/>
      <w:marRight w:val="0"/>
      <w:marTop w:val="0"/>
      <w:marBottom w:val="0"/>
      <w:divBdr>
        <w:top w:val="none" w:sz="0" w:space="0" w:color="auto"/>
        <w:left w:val="none" w:sz="0" w:space="0" w:color="auto"/>
        <w:bottom w:val="none" w:sz="0" w:space="0" w:color="auto"/>
        <w:right w:val="none" w:sz="0" w:space="0" w:color="auto"/>
      </w:divBdr>
    </w:div>
    <w:div w:id="1475443335">
      <w:bodyDiv w:val="1"/>
      <w:marLeft w:val="0"/>
      <w:marRight w:val="0"/>
      <w:marTop w:val="0"/>
      <w:marBottom w:val="0"/>
      <w:divBdr>
        <w:top w:val="none" w:sz="0" w:space="0" w:color="auto"/>
        <w:left w:val="none" w:sz="0" w:space="0" w:color="auto"/>
        <w:bottom w:val="none" w:sz="0" w:space="0" w:color="auto"/>
        <w:right w:val="none" w:sz="0" w:space="0" w:color="auto"/>
      </w:divBdr>
    </w:div>
    <w:div w:id="1505316316">
      <w:bodyDiv w:val="1"/>
      <w:marLeft w:val="0"/>
      <w:marRight w:val="0"/>
      <w:marTop w:val="0"/>
      <w:marBottom w:val="0"/>
      <w:divBdr>
        <w:top w:val="none" w:sz="0" w:space="0" w:color="auto"/>
        <w:left w:val="none" w:sz="0" w:space="0" w:color="auto"/>
        <w:bottom w:val="none" w:sz="0" w:space="0" w:color="auto"/>
        <w:right w:val="none" w:sz="0" w:space="0" w:color="auto"/>
      </w:divBdr>
    </w:div>
    <w:div w:id="1532835612">
      <w:bodyDiv w:val="1"/>
      <w:marLeft w:val="0"/>
      <w:marRight w:val="0"/>
      <w:marTop w:val="0"/>
      <w:marBottom w:val="0"/>
      <w:divBdr>
        <w:top w:val="none" w:sz="0" w:space="0" w:color="auto"/>
        <w:left w:val="none" w:sz="0" w:space="0" w:color="auto"/>
        <w:bottom w:val="none" w:sz="0" w:space="0" w:color="auto"/>
        <w:right w:val="none" w:sz="0" w:space="0" w:color="auto"/>
      </w:divBdr>
    </w:div>
    <w:div w:id="1570118121">
      <w:bodyDiv w:val="1"/>
      <w:marLeft w:val="0"/>
      <w:marRight w:val="0"/>
      <w:marTop w:val="0"/>
      <w:marBottom w:val="0"/>
      <w:divBdr>
        <w:top w:val="none" w:sz="0" w:space="0" w:color="auto"/>
        <w:left w:val="none" w:sz="0" w:space="0" w:color="auto"/>
        <w:bottom w:val="none" w:sz="0" w:space="0" w:color="auto"/>
        <w:right w:val="none" w:sz="0" w:space="0" w:color="auto"/>
      </w:divBdr>
    </w:div>
    <w:div w:id="169935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leih@hoerbuecherei.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ierung@hoerbuecherei.a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erleih@hoerbuecherei.at" TargetMode="External"/><Relationship Id="rId4" Type="http://schemas.openxmlformats.org/officeDocument/2006/relationships/settings" Target="settings.xml"/><Relationship Id="rId9" Type="http://schemas.openxmlformats.org/officeDocument/2006/relationships/hyperlink" Target="http://www.hoerbuecherei.a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04EEE-7143-42E4-B451-AB381D64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1550</Words>
  <Characters>9769</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Stephan Scharf</cp:lastModifiedBy>
  <cp:revision>1</cp:revision>
  <cp:lastPrinted>2026-06-11T08:38:00Z</cp:lastPrinted>
  <dcterms:created xsi:type="dcterms:W3CDTF">2026-05-19T14:31:00Z</dcterms:created>
  <dcterms:modified xsi:type="dcterms:W3CDTF">2026-06-11T10:07:00Z</dcterms:modified>
</cp:coreProperties>
</file>